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9"/>
        <w:ind w:right="109" w:hanging="0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TextBody"/>
        <w:spacing w:lineRule="exact" w:line="251"/>
        <w:ind w:left="831" w:right="828" w:hanging="0"/>
        <w:jc w:val="center"/>
        <w:rPr/>
      </w:pPr>
      <w:r>
        <w:rPr/>
      </w:r>
    </w:p>
    <w:p>
      <w:pPr>
        <w:pStyle w:val="TextBody"/>
        <w:ind w:left="117" w:right="113" w:firstLine="720"/>
        <w:jc w:val="both"/>
        <w:rPr/>
      </w:pPr>
      <w:r>
        <w:rPr/>
        <w:t>На</w:t>
      </w:r>
      <w:r>
        <w:rPr>
          <w:spacing w:val="32"/>
        </w:rPr>
        <w:t xml:space="preserve"> </w:t>
      </w:r>
      <w:r>
        <w:rPr/>
        <w:t>основу</w:t>
      </w:r>
      <w:r>
        <w:rPr>
          <w:spacing w:val="31"/>
        </w:rPr>
        <w:t xml:space="preserve"> </w:t>
      </w:r>
      <w:r>
        <w:rPr/>
        <w:t>члана</w:t>
      </w:r>
      <w:r>
        <w:rPr>
          <w:spacing w:val="32"/>
        </w:rPr>
        <w:t xml:space="preserve"> 6</w:t>
      </w:r>
      <w:r>
        <w:rPr/>
        <w:t>3.</w:t>
      </w:r>
      <w:r>
        <w:rPr>
          <w:spacing w:val="32"/>
        </w:rPr>
        <w:t xml:space="preserve"> </w:t>
      </w:r>
      <w:r>
        <w:rPr/>
        <w:t>Закона</w:t>
      </w:r>
      <w:r>
        <w:rPr>
          <w:spacing w:val="32"/>
        </w:rPr>
        <w:t xml:space="preserve"> </w:t>
      </w:r>
      <w:r>
        <w:rPr/>
        <w:t>о</w:t>
      </w:r>
      <w:r>
        <w:rPr>
          <w:spacing w:val="31"/>
        </w:rPr>
        <w:t xml:space="preserve"> </w:t>
      </w:r>
      <w:r>
        <w:rPr/>
        <w:t>буџетском</w:t>
      </w:r>
      <w:r>
        <w:rPr>
          <w:spacing w:val="32"/>
        </w:rPr>
        <w:t xml:space="preserve"> </w:t>
      </w:r>
      <w:r>
        <w:rPr/>
        <w:t>систему</w:t>
      </w:r>
      <w:r>
        <w:rPr>
          <w:spacing w:val="32"/>
        </w:rPr>
        <w:t xml:space="preserve"> </w:t>
      </w:r>
      <w:r>
        <w:rPr/>
        <w:t>(''Сл.</w:t>
      </w:r>
      <w:r>
        <w:rPr>
          <w:spacing w:val="32"/>
        </w:rPr>
        <w:t xml:space="preserve"> </w:t>
      </w:r>
      <w:r>
        <w:rPr/>
        <w:t>гласник</w:t>
      </w:r>
      <w:r>
        <w:rPr>
          <w:spacing w:val="33"/>
        </w:rPr>
        <w:t xml:space="preserve"> </w:t>
      </w:r>
      <w:r>
        <w:rPr/>
        <w:t>РС'',</w:t>
      </w:r>
      <w:r>
        <w:rPr>
          <w:spacing w:val="32"/>
        </w:rPr>
        <w:t xml:space="preserve"> </w:t>
      </w:r>
      <w:r>
        <w:rPr/>
        <w:t>бр.</w:t>
      </w:r>
      <w:r>
        <w:rPr>
          <w:spacing w:val="32"/>
        </w:rPr>
        <w:t xml:space="preserve"> </w:t>
      </w:r>
      <w:r>
        <w:rPr/>
        <w:t>54/09,</w:t>
      </w:r>
      <w:r>
        <w:rPr>
          <w:spacing w:val="33"/>
        </w:rPr>
        <w:t xml:space="preserve"> </w:t>
      </w:r>
      <w:r>
        <w:rPr/>
        <w:t>73/10,</w:t>
      </w:r>
      <w:r>
        <w:rPr>
          <w:spacing w:val="32"/>
        </w:rPr>
        <w:t xml:space="preserve"> </w:t>
      </w:r>
      <w:r>
        <w:rPr/>
        <w:t>101/10,</w:t>
      </w:r>
      <w:r>
        <w:rPr>
          <w:spacing w:val="33"/>
        </w:rPr>
        <w:t xml:space="preserve"> </w:t>
      </w:r>
      <w:r>
        <w:rPr/>
        <w:t>101/11,</w:t>
      </w:r>
      <w:r>
        <w:rPr>
          <w:spacing w:val="32"/>
        </w:rPr>
        <w:t xml:space="preserve"> </w:t>
      </w:r>
      <w:r>
        <w:rPr/>
        <w:t>93/12,</w:t>
      </w:r>
      <w:r>
        <w:rPr>
          <w:spacing w:val="-53"/>
        </w:rPr>
        <w:t xml:space="preserve"> </w:t>
      </w:r>
      <w:r>
        <w:rPr/>
        <w:t>62/13,</w:t>
      </w:r>
      <w:r>
        <w:rPr>
          <w:spacing w:val="3"/>
        </w:rPr>
        <w:t xml:space="preserve"> </w:t>
      </w:r>
      <w:r>
        <w:rPr/>
        <w:t>63/13-</w:t>
      </w:r>
      <w:r>
        <w:rPr>
          <w:spacing w:val="3"/>
        </w:rPr>
        <w:t xml:space="preserve"> </w:t>
      </w:r>
      <w:r>
        <w:rPr/>
        <w:t>испр.,</w:t>
      </w:r>
      <w:r>
        <w:rPr>
          <w:spacing w:val="3"/>
        </w:rPr>
        <w:t xml:space="preserve"> </w:t>
      </w:r>
      <w:r>
        <w:rPr/>
        <w:t>108/13,</w:t>
      </w:r>
      <w:r>
        <w:rPr>
          <w:spacing w:val="5"/>
        </w:rPr>
        <w:t xml:space="preserve"> </w:t>
      </w:r>
      <w:r>
        <w:rPr/>
        <w:t>142/14,</w:t>
      </w:r>
      <w:r>
        <w:rPr>
          <w:spacing w:val="3"/>
        </w:rPr>
        <w:t xml:space="preserve"> </w:t>
      </w:r>
      <w:r>
        <w:rPr/>
        <w:t>68/15-др.</w:t>
      </w:r>
      <w:r>
        <w:rPr>
          <w:spacing w:val="3"/>
        </w:rPr>
        <w:t xml:space="preserve"> </w:t>
      </w:r>
      <w:r>
        <w:rPr>
          <w:lang w:val="sr-RS"/>
        </w:rPr>
        <w:t>з</w:t>
      </w:r>
      <w:r>
        <w:rPr/>
        <w:t>акон,</w:t>
      </w:r>
      <w:r>
        <w:rPr>
          <w:spacing w:val="3"/>
        </w:rPr>
        <w:t xml:space="preserve"> </w:t>
      </w:r>
      <w:r>
        <w:rPr/>
        <w:t>103/15,</w:t>
      </w:r>
      <w:r>
        <w:rPr>
          <w:spacing w:val="5"/>
        </w:rPr>
        <w:t xml:space="preserve"> </w:t>
      </w:r>
      <w:r>
        <w:rPr/>
        <w:t>99/16,</w:t>
      </w:r>
      <w:r>
        <w:rPr>
          <w:spacing w:val="3"/>
        </w:rPr>
        <w:t xml:space="preserve"> </w:t>
      </w:r>
      <w:r>
        <w:rPr/>
        <w:t>113/17,</w:t>
      </w:r>
      <w:r>
        <w:rPr>
          <w:spacing w:val="3"/>
        </w:rPr>
        <w:t xml:space="preserve"> </w:t>
      </w:r>
      <w:r>
        <w:rPr/>
        <w:t>95/18,</w:t>
      </w:r>
      <w:r>
        <w:rPr>
          <w:spacing w:val="5"/>
        </w:rPr>
        <w:t xml:space="preserve"> </w:t>
      </w:r>
      <w:r>
        <w:rPr/>
        <w:t>31/19,</w:t>
      </w:r>
      <w:r>
        <w:rPr>
          <w:spacing w:val="3"/>
        </w:rPr>
        <w:t xml:space="preserve"> </w:t>
      </w:r>
      <w:r>
        <w:rPr/>
        <w:t>72/19,149/20,</w:t>
      </w:r>
      <w:r>
        <w:rPr>
          <w:spacing w:val="3"/>
        </w:rPr>
        <w:t xml:space="preserve"> </w:t>
      </w:r>
      <w:r>
        <w:rPr/>
        <w:t>118/2021</w:t>
      </w:r>
      <w:r>
        <w:rPr>
          <w:spacing w:val="2"/>
        </w:rPr>
        <w:t>,</w:t>
      </w:r>
    </w:p>
    <w:p>
      <w:pPr>
        <w:pStyle w:val="TextBody"/>
        <w:ind w:left="117" w:right="112" w:hanging="0"/>
        <w:jc w:val="both"/>
        <w:rPr/>
      </w:pPr>
      <w:r>
        <w:rPr/>
        <w:t>118/2021- др.закон</w:t>
      </w:r>
      <w:r>
        <w:rPr>
          <w:lang w:val="sr-RS"/>
        </w:rPr>
        <w:t xml:space="preserve">, </w:t>
      </w:r>
      <w:r>
        <w:rPr/>
        <w:t>138/2022</w:t>
      </w:r>
      <w:r>
        <w:rPr>
          <w:lang w:val="sr-RS"/>
        </w:rPr>
        <w:t xml:space="preserve"> и 92/2023</w:t>
      </w:r>
      <w:r>
        <w:rPr/>
        <w:t>), члана 86. Закона о локалној самоуправи (''Сл. гласник РС'', бр. 129/07, 83/14- др. закон  101/16-</w:t>
      </w:r>
      <w:r>
        <w:rPr>
          <w:spacing w:val="1"/>
        </w:rPr>
        <w:t xml:space="preserve"> </w:t>
      </w:r>
      <w:r>
        <w:rPr/>
        <w:t xml:space="preserve">др. </w:t>
      </w:r>
      <w:r>
        <w:rPr>
          <w:lang w:val="sr-RS"/>
        </w:rPr>
        <w:t>з</w:t>
      </w:r>
      <w:r>
        <w:rPr/>
        <w:t xml:space="preserve">акон, 47/18 и 111/2021-др.закон) и члана 3.  </w:t>
      </w:r>
      <w:r>
        <w:rPr>
          <w:lang w:val="sr-RS"/>
        </w:rPr>
        <w:t xml:space="preserve">Пословника привременог органа </w:t>
      </w:r>
      <w:r>
        <w:rPr/>
        <w:t>општине</w:t>
      </w:r>
      <w:r>
        <w:rPr>
          <w:spacing w:val="1"/>
        </w:rPr>
        <w:t xml:space="preserve"> </w:t>
      </w:r>
      <w:r>
        <w:rPr/>
        <w:t>Ћићевац (''Сл. лист општине</w:t>
      </w:r>
      <w:r>
        <w:rPr>
          <w:spacing w:val="1"/>
        </w:rPr>
        <w:t xml:space="preserve"> </w:t>
      </w:r>
      <w:r>
        <w:rPr/>
        <w:t>Ћићевац",</w:t>
      </w:r>
      <w:r>
        <w:rPr>
          <w:spacing w:val="-3"/>
        </w:rPr>
        <w:t xml:space="preserve"> </w:t>
      </w:r>
      <w:r>
        <w:rPr/>
        <w:t xml:space="preserve">бр. </w:t>
      </w:r>
      <w:r>
        <w:rPr>
          <w:lang w:val="sr-RS"/>
        </w:rPr>
        <w:t>18</w:t>
      </w:r>
      <w:r>
        <w:rPr/>
        <w:t>/</w:t>
      </w:r>
      <w:r>
        <w:rPr>
          <w:lang w:val="sr-RS"/>
        </w:rPr>
        <w:t>23</w:t>
      </w:r>
      <w:r>
        <w:rPr/>
        <w:t>),</w:t>
      </w:r>
      <w:r>
        <w:rPr>
          <w:spacing w:val="-2"/>
        </w:rPr>
        <w:t xml:space="preserve"> </w:t>
      </w:r>
      <w:r>
        <w:rPr>
          <w:lang w:val="sr-RS"/>
        </w:rPr>
        <w:t xml:space="preserve">Привремени орган општине </w:t>
      </w:r>
      <w:r>
        <w:rPr/>
        <w:t>Ћићевац,</w:t>
      </w:r>
      <w:r>
        <w:rPr>
          <w:spacing w:val="-2"/>
        </w:rPr>
        <w:t xml:space="preserve"> </w:t>
      </w:r>
      <w:r>
        <w:rPr/>
        <w:t>на</w:t>
      </w:r>
      <w:r>
        <w:rPr>
          <w:spacing w:val="43"/>
        </w:rPr>
        <w:t xml:space="preserve">  </w:t>
      </w:r>
      <w:r>
        <w:rPr>
          <w:spacing w:val="43"/>
          <w:lang w:val="sr-RS"/>
        </w:rPr>
        <w:t>3</w:t>
      </w:r>
      <w:r>
        <w:rPr>
          <w:spacing w:val="43"/>
        </w:rPr>
        <w:t>.</w:t>
      </w:r>
      <w:r>
        <w:rPr>
          <w:spacing w:val="-3"/>
        </w:rPr>
        <w:t xml:space="preserve"> </w:t>
      </w:r>
      <w:r>
        <w:rPr/>
        <w:t>седници</w:t>
      </w:r>
      <w:r>
        <w:rPr>
          <w:spacing w:val="-1"/>
        </w:rPr>
        <w:t xml:space="preserve"> </w:t>
      </w:r>
      <w:r>
        <w:rPr/>
        <w:t>одржаној</w:t>
      </w:r>
      <w:r>
        <w:rPr>
          <w:spacing w:val="54"/>
        </w:rPr>
        <w:t xml:space="preserve">  </w:t>
      </w:r>
      <w:r>
        <w:rPr>
          <w:spacing w:val="54"/>
          <w:lang w:val="sr-RS"/>
        </w:rPr>
        <w:t>03.11</w:t>
      </w:r>
      <w:r>
        <w:rPr>
          <w:spacing w:val="54"/>
        </w:rPr>
        <w:t xml:space="preserve"> .</w:t>
      </w:r>
      <w:r>
        <w:rPr/>
        <w:t>2023.</w:t>
      </w:r>
      <w:r>
        <w:rPr>
          <w:spacing w:val="-2"/>
        </w:rPr>
        <w:t xml:space="preserve"> </w:t>
      </w:r>
      <w:r>
        <w:rPr/>
        <w:t>године,</w:t>
      </w:r>
      <w:r>
        <w:rPr>
          <w:spacing w:val="-1"/>
        </w:rPr>
        <w:t xml:space="preserve"> </w:t>
      </w:r>
      <w:r>
        <w:rPr/>
        <w:t>доне</w:t>
      </w:r>
      <w:r>
        <w:rPr>
          <w:lang w:val="sr-RS"/>
        </w:rPr>
        <w:t>о</w:t>
      </w:r>
      <w:r>
        <w:rPr/>
        <w:t xml:space="preserve"> је</w:t>
      </w:r>
    </w:p>
    <w:p>
      <w:pPr>
        <w:pStyle w:val="Title"/>
        <w:jc w:val="center"/>
        <w:rPr/>
      </w:pPr>
      <w:r>
        <w:rPr/>
        <w:t>О Д</w:t>
      </w:r>
      <w:r>
        <w:rPr>
          <w:spacing w:val="-1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У К У</w:t>
      </w:r>
    </w:p>
    <w:p>
      <w:pPr>
        <w:pStyle w:val="Normal"/>
        <w:spacing w:lineRule="exact" w:line="276"/>
        <w:ind w:left="831" w:right="828" w:hanging="0"/>
        <w:jc w:val="center"/>
        <w:rPr>
          <w:b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  <w:lang w:val="sr-RS"/>
        </w:rPr>
        <w:t>ТРЕЋЕМ</w:t>
      </w:r>
      <w:r>
        <w:rPr>
          <w:b/>
          <w:spacing w:val="-4"/>
          <w:sz w:val="24"/>
        </w:rPr>
        <w:t xml:space="preserve">  РЕБАЛАНСУ </w:t>
      </w:r>
      <w:r>
        <w:rPr>
          <w:b/>
          <w:sz w:val="24"/>
        </w:rPr>
        <w:t>БУЏЕТА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ЋИЋЕВАЦ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ГОДИНУ</w:t>
      </w:r>
    </w:p>
    <w:p>
      <w:pPr>
        <w:pStyle w:val="TextBody"/>
        <w:rPr>
          <w:b/>
          <w:b/>
          <w:sz w:val="10"/>
        </w:rPr>
      </w:pPr>
      <w:r>
        <w:rPr>
          <w:b/>
          <w:sz w:val="10"/>
        </w:rPr>
      </w:r>
    </w:p>
    <w:p>
      <w:pPr>
        <w:pStyle w:val="Heading1"/>
        <w:spacing w:lineRule="exact" w:line="252"/>
        <w:ind w:left="117" w:hanging="0"/>
        <w:jc w:val="center"/>
        <w:rPr/>
      </w:pPr>
      <w:r>
        <w:rPr/>
        <w:t>I</w:t>
      </w:r>
      <w:r>
        <w:rPr>
          <w:spacing w:val="53"/>
        </w:rPr>
        <w:t xml:space="preserve"> </w:t>
      </w:r>
      <w:r>
        <w:rPr/>
        <w:t>ОПШТИ</w:t>
      </w:r>
      <w:r>
        <w:rPr>
          <w:spacing w:val="-2"/>
        </w:rPr>
        <w:t xml:space="preserve"> </w:t>
      </w:r>
      <w:r>
        <w:rPr/>
        <w:t>ДЕО</w:t>
      </w:r>
    </w:p>
    <w:p>
      <w:pPr>
        <w:pStyle w:val="TextBody"/>
        <w:spacing w:lineRule="exact" w:line="252"/>
        <w:ind w:left="831" w:right="829" w:hanging="0"/>
        <w:jc w:val="center"/>
        <w:rPr>
          <w:color w:val="BF0041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1.</w:t>
      </w:r>
    </w:p>
    <w:p>
      <w:pPr>
        <w:pStyle w:val="TextBody"/>
        <w:spacing w:before="1" w:after="0"/>
        <w:ind w:left="117" w:firstLine="720"/>
        <w:rPr/>
      </w:pPr>
      <w:r>
        <w:rPr/>
        <w:t>Приходи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примања,</w:t>
      </w:r>
      <w:r>
        <w:rPr>
          <w:spacing w:val="39"/>
        </w:rPr>
        <w:t xml:space="preserve"> </w:t>
      </w:r>
      <w:r>
        <w:rPr/>
        <w:t>расходи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издаци</w:t>
      </w:r>
      <w:r>
        <w:rPr>
          <w:spacing w:val="38"/>
        </w:rPr>
        <w:t xml:space="preserve"> </w:t>
      </w:r>
      <w:r>
        <w:rPr/>
        <w:t>буџета</w:t>
      </w:r>
      <w:r>
        <w:rPr>
          <w:spacing w:val="46"/>
        </w:rPr>
        <w:t xml:space="preserve"> </w:t>
      </w:r>
      <w:r>
        <w:rPr/>
        <w:t>општине</w:t>
      </w:r>
      <w:r>
        <w:rPr>
          <w:spacing w:val="38"/>
        </w:rPr>
        <w:t xml:space="preserve"> </w:t>
      </w:r>
      <w:r>
        <w:rPr/>
        <w:t>Ћићевац</w:t>
      </w:r>
      <w:r>
        <w:rPr>
          <w:spacing w:val="37"/>
        </w:rPr>
        <w:t xml:space="preserve"> </w:t>
      </w:r>
      <w:r>
        <w:rPr/>
        <w:t>за</w:t>
      </w:r>
      <w:r>
        <w:rPr>
          <w:spacing w:val="38"/>
        </w:rPr>
        <w:t xml:space="preserve"> </w:t>
      </w:r>
      <w:r>
        <w:rPr/>
        <w:t>2023.</w:t>
      </w:r>
      <w:r>
        <w:rPr>
          <w:spacing w:val="38"/>
        </w:rPr>
        <w:t xml:space="preserve"> </w:t>
      </w:r>
      <w:r>
        <w:rPr/>
        <w:t>годину</w:t>
      </w:r>
      <w:r>
        <w:rPr>
          <w:spacing w:val="38"/>
        </w:rPr>
        <w:t xml:space="preserve"> </w:t>
      </w:r>
      <w:r>
        <w:rPr/>
        <w:t>(у</w:t>
      </w:r>
      <w:r>
        <w:rPr>
          <w:spacing w:val="37"/>
        </w:rPr>
        <w:t xml:space="preserve"> </w:t>
      </w:r>
      <w:r>
        <w:rPr/>
        <w:t>даљем</w:t>
      </w:r>
      <w:r>
        <w:rPr>
          <w:spacing w:val="38"/>
        </w:rPr>
        <w:t xml:space="preserve"> </w:t>
      </w:r>
      <w:r>
        <w:rPr/>
        <w:t>тексту:</w:t>
      </w:r>
      <w:r>
        <w:rPr>
          <w:spacing w:val="39"/>
        </w:rPr>
        <w:t xml:space="preserve"> </w:t>
      </w:r>
      <w:r>
        <w:rPr/>
        <w:t>буџет),</w:t>
      </w:r>
      <w:r>
        <w:rPr>
          <w:spacing w:val="-52"/>
        </w:rPr>
        <w:t xml:space="preserve"> </w:t>
      </w:r>
      <w:r>
        <w:rPr/>
        <w:t>састоје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од:</w:t>
      </w:r>
    </w:p>
    <w:p>
      <w:pPr>
        <w:pStyle w:val="TextBody"/>
        <w:spacing w:before="0" w:after="1"/>
        <w:rPr>
          <w:sz w:val="14"/>
        </w:rPr>
      </w:pPr>
      <w:r>
        <w:rPr>
          <w:sz w:val="14"/>
        </w:rPr>
      </w:r>
    </w:p>
    <w:tbl>
      <w:tblPr>
        <w:tblW w:w="10190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133"/>
        <w:gridCol w:w="2056"/>
      </w:tblGrid>
      <w:tr>
        <w:trPr>
          <w:trHeight w:val="476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21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544.660.339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543.660.339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буџетска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483.569.413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760.000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59.330.926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549.240.339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431.731.977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407.594.413</w:t>
            </w:r>
          </w:p>
        </w:tc>
      </w:tr>
      <w:tr>
        <w:trPr>
          <w:trHeight w:val="24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640.000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23.497.564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117.508.326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81.555.000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ind w:left="536" w:hanging="427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hanging="427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right="93" w:hanging="0"/>
              <w:jc w:val="right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35.833.362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-7.921.163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-7.921.163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предходних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14.921.163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7.921.163</w:t>
            </w:r>
          </w:p>
        </w:tc>
      </w:tr>
    </w:tbl>
    <w:p>
      <w:pPr>
        <w:pStyle w:val="TextBody"/>
        <w:spacing w:before="206" w:after="0"/>
        <w:ind w:left="117" w:hanging="0"/>
        <w:rPr/>
      </w:pPr>
      <w:r>
        <w:rPr/>
        <w:t>Приходи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примања,</w:t>
      </w:r>
      <w:r>
        <w:rPr>
          <w:spacing w:val="-4"/>
        </w:rPr>
        <w:t xml:space="preserve"> </w:t>
      </w:r>
      <w:r>
        <w:rPr/>
        <w:t>расходи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буџета</w:t>
      </w:r>
      <w:r>
        <w:rPr>
          <w:spacing w:val="-3"/>
        </w:rPr>
        <w:t xml:space="preserve"> </w:t>
      </w:r>
      <w:r>
        <w:rPr/>
        <w:t>утврђени</w:t>
      </w:r>
      <w:r>
        <w:rPr>
          <w:spacing w:val="-3"/>
        </w:rPr>
        <w:t xml:space="preserve"> </w:t>
      </w:r>
      <w:r>
        <w:rPr/>
        <w:t>су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следећим</w:t>
      </w:r>
      <w:r>
        <w:rPr>
          <w:spacing w:val="-4"/>
        </w:rPr>
        <w:t xml:space="preserve"> </w:t>
      </w:r>
      <w:r>
        <w:rPr/>
        <w:t>износима:</w:t>
      </w:r>
    </w:p>
    <w:p>
      <w:pPr>
        <w:pStyle w:val="TextBody"/>
        <w:spacing w:before="1" w:after="0"/>
        <w:rPr>
          <w:sz w:val="8"/>
        </w:rPr>
      </w:pPr>
      <w:r>
        <w:rPr>
          <w:sz w:val="8"/>
        </w:rPr>
      </w:r>
    </w:p>
    <w:p>
      <w:pPr>
        <w:sectPr>
          <w:footerReference w:type="default" r:id="rId2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50"/>
        <w:gridCol w:w="1908"/>
        <w:gridCol w:w="1430"/>
      </w:tblGrid>
      <w:tr>
        <w:trPr>
          <w:trHeight w:val="62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31" w:right="30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2" w:right="146" w:hanging="3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ЕКОНОМСКА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КЛАСИФИКАЦИЈ</w:t>
            </w:r>
          </w:p>
          <w:p>
            <w:pPr>
              <w:pStyle w:val="TableParagraph"/>
              <w:spacing w:lineRule="exact" w:line="186"/>
              <w:ind w:left="1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73" w:right="151" w:firstLine="13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 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6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2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18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  <w:lang w:val="sr-Latn-RS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544.660.339</w:t>
            </w:r>
          </w:p>
        </w:tc>
      </w:tr>
      <w:tr>
        <w:trPr>
          <w:trHeight w:val="228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right="95" w:hanging="0"/>
              <w:jc w:val="right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285.736.353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самодоприноса)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180.546.353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79.300.000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9.860.000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23.057.000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231.866.986</w:t>
            </w:r>
          </w:p>
        </w:tc>
      </w:tr>
    </w:tbl>
    <w:p>
      <w:pPr>
        <w:pStyle w:val="Normal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tbl>
      <w:tblPr>
        <w:tblW w:w="9905" w:type="dxa"/>
        <w:jc w:val="left"/>
        <w:tblInd w:w="204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568"/>
        <w:gridCol w:w="1903"/>
        <w:gridCol w:w="1434"/>
      </w:tblGrid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Меморандумске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5.Примања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>
        <w:trPr>
          <w:trHeight w:val="46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09" w:right="1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552.581.502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434.073.140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127.874.310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Коришћење 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158.397.227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1.250.000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22.000.000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32.920.500</w:t>
            </w:r>
          </w:p>
        </w:tc>
      </w:tr>
      <w:tr>
        <w:trPr>
          <w:trHeight w:val="476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9" w:hanging="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резерви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48+49+464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60.798.503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30.832.600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118.508.362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14" w:before="2" w:after="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ЗАДУЖИВАЊА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отплате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 дуга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гаранцијама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НЕРАСПОРЕЂЕНИ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ВИШАК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РАНИЈИХ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  <w:tr>
        <w:trPr>
          <w:trHeight w:val="232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ПРЕНЕТА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НЕУТРОШЕНА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ПОСЕБНЕ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4.921.163</w:t>
            </w:r>
          </w:p>
        </w:tc>
      </w:tr>
    </w:tbl>
    <w:p>
      <w:pPr>
        <w:pStyle w:val="TextBody"/>
        <w:spacing w:before="5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extBody"/>
        <w:spacing w:lineRule="exact" w:line="252"/>
        <w:ind w:left="831" w:right="829" w:hanging="0"/>
        <w:jc w:val="center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2.</w:t>
      </w:r>
    </w:p>
    <w:p>
      <w:pPr>
        <w:pStyle w:val="TextBody"/>
        <w:spacing w:lineRule="exact" w:line="252"/>
        <w:ind w:left="831" w:right="3757" w:hanging="0"/>
        <w:jc w:val="center"/>
        <w:rPr>
          <w:sz w:val="20"/>
        </w:rPr>
      </w:pPr>
      <w:r>
        <w:rPr/>
        <w:t>Расходи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члана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ове  одлуке</w:t>
      </w:r>
      <w:r>
        <w:rPr>
          <w:spacing w:val="-2"/>
        </w:rPr>
        <w:t xml:space="preserve"> </w:t>
      </w:r>
      <w:r>
        <w:rPr/>
        <w:t>користе</w:t>
      </w:r>
      <w:r>
        <w:rPr>
          <w:spacing w:val="-4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следеће</w:t>
      </w:r>
      <w:r>
        <w:rPr>
          <w:spacing w:val="-3"/>
        </w:rPr>
        <w:t xml:space="preserve"> </w:t>
      </w:r>
      <w:r>
        <w:rPr/>
        <w:t>програме: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Heading1"/>
        <w:spacing w:before="0" w:after="0"/>
        <w:ind w:left="4160" w:right="4154" w:hanging="2"/>
        <w:rPr>
          <w:sz w:val="20"/>
        </w:rPr>
      </w:pPr>
      <w:r>
        <w:rPr/>
        <w:t>План</w:t>
      </w:r>
      <w:r>
        <w:rPr>
          <w:spacing w:val="12"/>
        </w:rPr>
        <w:t xml:space="preserve"> </w:t>
      </w:r>
      <w:r>
        <w:rPr/>
        <w:t>расхода</w:t>
      </w:r>
      <w:r>
        <w:rPr>
          <w:spacing w:val="12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програмима</w:t>
      </w:r>
      <w:r>
        <w:rPr>
          <w:spacing w:val="1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период</w:t>
      </w:r>
      <w:r>
        <w:rPr>
          <w:spacing w:val="-4"/>
        </w:rPr>
        <w:t xml:space="preserve"> </w:t>
      </w:r>
      <w:r>
        <w:rPr/>
        <w:t>01.01.2023.-31.12.2023.</w:t>
      </w:r>
    </w:p>
    <w:p>
      <w:pPr>
        <w:pStyle w:val="TextBody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90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36"/>
        <w:gridCol w:w="4267"/>
      </w:tblGrid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2063" w:right="20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31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1.Становање,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урбанизам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прострорно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10.200.000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2.Комунална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  <w:r>
              <w:rPr>
                <w:b/>
                <w:sz w:val="20"/>
                <w:lang w:val="sr-Latn-RS"/>
              </w:rPr>
              <w:t>4</w:t>
            </w:r>
            <w:r>
              <w:rPr>
                <w:b/>
                <w:sz w:val="20"/>
              </w:rPr>
              <w:t>00.000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3.Локални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3.000.000</w:t>
            </w:r>
          </w:p>
        </w:tc>
      </w:tr>
      <w:tr>
        <w:trPr>
          <w:trHeight w:val="229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5.Пољопривреда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рурални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33.300.000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6.Заштита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4.012.064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7.Организација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  <w:lang w:val="sr-Latn-RS"/>
              </w:rPr>
            </w:pPr>
            <w:r>
              <w:rPr>
                <w:b/>
                <w:sz w:val="20"/>
                <w:lang w:val="sr-Latn-RS"/>
              </w:rPr>
              <w:t>67.165.000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8.Предшколско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васпитање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sr-Latn-RS"/>
              </w:rPr>
              <w:t>4</w:t>
            </w:r>
            <w:r>
              <w:rPr>
                <w:b/>
                <w:sz w:val="20"/>
              </w:rPr>
              <w:t>.348.310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9.Основно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24.137.600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10.Средње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3.145.000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11.Социјална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дечија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57.068.489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12.Здравствена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9.826.503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13.Развој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23.748.480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29.026.728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15.Опште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155.226.683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hanging="0"/>
              <w:rPr>
                <w:sz w:val="20"/>
              </w:rPr>
            </w:pPr>
            <w:r>
              <w:rPr>
                <w:sz w:val="20"/>
              </w:rPr>
              <w:t>16.Политички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30.351.000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hanging="0"/>
              <w:rPr>
                <w:sz w:val="20"/>
              </w:rPr>
            </w:pPr>
            <w:r>
              <w:rPr>
                <w:sz w:val="20"/>
              </w:rPr>
              <w:t>17.Енергетска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22.625.645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500" w:right="260" w:header="0" w:top="800" w:footer="280" w:bottom="816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3" w:after="0"/>
        <w:rPr>
          <w:rFonts w:ascii="Calibri" w:hAnsi="Calibri"/>
          <w:sz w:val="13"/>
        </w:rPr>
      </w:pPr>
      <w:r>
        <w:rPr>
          <w:rFonts w:ascii="Calibri" w:hAnsi="Calibri"/>
          <w:sz w:val="13"/>
        </w:rPr>
      </w:r>
    </w:p>
    <w:p>
      <w:pPr>
        <w:pStyle w:val="TextBody"/>
        <w:spacing w:lineRule="exact" w:line="252"/>
        <w:ind w:left="5398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3.</w:t>
      </w:r>
    </w:p>
    <w:p>
      <w:pPr>
        <w:pStyle w:val="TextBody"/>
        <w:ind w:left="117" w:right="112" w:firstLine="720"/>
        <w:jc w:val="both"/>
        <w:rPr>
          <w:sz w:val="20"/>
        </w:rPr>
      </w:pPr>
      <w:r>
        <w:rPr/>
        <w:t>Потребна средства за финансирање буџетског дефицита из члана 1. ове одлуке у износу од 7.921.163,00 динара,</w:t>
      </w:r>
      <w:r>
        <w:rPr>
          <w:spacing w:val="-53"/>
        </w:rPr>
        <w:t xml:space="preserve"> </w:t>
      </w:r>
      <w:r>
        <w:rPr/>
        <w:t>а који је резултат капиталних издатака, обезбедиће се из пренетих неутрошених средстава из пре</w:t>
      </w:r>
      <w:r>
        <w:rPr>
          <w:lang w:val="sr-RS"/>
        </w:rPr>
        <w:t>т</w:t>
      </w:r>
      <w:r>
        <w:rPr/>
        <w:t>ходне године и</w:t>
      </w:r>
      <w:r>
        <w:rPr>
          <w:spacing w:val="1"/>
        </w:rPr>
        <w:t xml:space="preserve"> </w:t>
      </w:r>
      <w:r>
        <w:rPr/>
        <w:t>нераспоређеног</w:t>
      </w:r>
      <w:r>
        <w:rPr>
          <w:spacing w:val="-3"/>
        </w:rPr>
        <w:t xml:space="preserve"> </w:t>
      </w:r>
      <w:r>
        <w:rPr/>
        <w:t>вишка</w:t>
      </w:r>
      <w:r>
        <w:rPr>
          <w:spacing w:val="-2"/>
        </w:rPr>
        <w:t xml:space="preserve"> </w:t>
      </w:r>
      <w:r>
        <w:rPr/>
        <w:t>прихода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пре</w:t>
      </w:r>
      <w:r>
        <w:rPr>
          <w:lang w:val="sr-RS"/>
        </w:rPr>
        <w:t>т</w:t>
      </w:r>
      <w:r>
        <w:rPr/>
        <w:t>ходне године.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spacing w:lineRule="exact" w:line="252" w:before="1" w:after="0"/>
        <w:ind w:left="5398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4.</w:t>
      </w:r>
    </w:p>
    <w:p>
      <w:pPr>
        <w:pStyle w:val="TextBody"/>
        <w:spacing w:lineRule="exact" w:line="252"/>
        <w:ind w:left="831" w:right="2174" w:hanging="0"/>
        <w:jc w:val="center"/>
        <w:rPr>
          <w:sz w:val="20"/>
        </w:rPr>
      </w:pPr>
      <w:r>
        <w:rPr/>
        <w:t>Општина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очекује</w:t>
      </w:r>
      <w:r>
        <w:rPr>
          <w:spacing w:val="-3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2023.</w:t>
      </w:r>
      <w:r>
        <w:rPr>
          <w:spacing w:val="-4"/>
        </w:rPr>
        <w:t xml:space="preserve"> </w:t>
      </w:r>
      <w:r>
        <w:rPr/>
        <w:t>години</w:t>
      </w:r>
      <w:r>
        <w:rPr>
          <w:spacing w:val="-4"/>
        </w:rPr>
        <w:t xml:space="preserve"> </w:t>
      </w:r>
      <w:r>
        <w:rPr/>
        <w:t>средства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развојне</w:t>
      </w:r>
      <w:r>
        <w:rPr>
          <w:spacing w:val="-3"/>
        </w:rPr>
        <w:t xml:space="preserve"> </w:t>
      </w:r>
      <w:r>
        <w:rPr/>
        <w:t>помоћи</w:t>
      </w:r>
      <w:r>
        <w:rPr>
          <w:spacing w:val="-2"/>
        </w:rPr>
        <w:t xml:space="preserve"> </w:t>
      </w:r>
      <w:r>
        <w:rPr/>
        <w:t>Европске</w:t>
      </w:r>
      <w:r>
        <w:rPr>
          <w:spacing w:val="-2"/>
        </w:rPr>
        <w:t xml:space="preserve"> </w:t>
      </w:r>
      <w:r>
        <w:rPr/>
        <w:t>уније.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5398" w:hanging="0"/>
        <w:jc w:val="both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5.</w:t>
      </w:r>
    </w:p>
    <w:p>
      <w:pPr>
        <w:pStyle w:val="TextBody"/>
        <w:spacing w:before="1" w:after="0"/>
        <w:ind w:left="117" w:right="121" w:firstLine="720"/>
        <w:jc w:val="both"/>
        <w:rPr>
          <w:sz w:val="20"/>
        </w:rPr>
      </w:pPr>
      <w:r>
        <w:rPr/>
        <w:t>Планирани капитални</w:t>
      </w:r>
      <w:r>
        <w:rPr>
          <w:spacing w:val="1"/>
        </w:rPr>
        <w:t xml:space="preserve"> </w:t>
      </w:r>
      <w:r>
        <w:rPr/>
        <w:t>издаци буџетских корисника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2023,</w:t>
      </w:r>
      <w:r>
        <w:rPr>
          <w:spacing w:val="1"/>
        </w:rPr>
        <w:t xml:space="preserve"> </w:t>
      </w:r>
      <w:r>
        <w:rPr/>
        <w:t>2024. и 2025. годину исказује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у следећем</w:t>
      </w:r>
      <w:r>
        <w:rPr>
          <w:spacing w:val="1"/>
        </w:rPr>
        <w:t xml:space="preserve"> </w:t>
      </w:r>
      <w:r>
        <w:rPr/>
        <w:t>прегледу:</w:t>
      </w:r>
    </w:p>
    <w:tbl>
      <w:tblPr>
        <w:tblW w:w="10173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84"/>
        <w:gridCol w:w="557"/>
        <w:gridCol w:w="4251"/>
        <w:gridCol w:w="1560"/>
        <w:gridCol w:w="1560"/>
        <w:gridCol w:w="1560"/>
      </w:tblGrid>
      <w:tr>
        <w:trPr>
          <w:trHeight w:val="26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33" w:right="101" w:firstLine="7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клас.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75" w:firstLine="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Ред.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894" w:right="187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89" w:right="157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динарима</w:t>
            </w:r>
          </w:p>
        </w:tc>
      </w:tr>
      <w:tr>
        <w:trPr>
          <w:trHeight w:val="260" w:hRule="atLeast"/>
        </w:trPr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2025.</w:t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285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hanging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155" w:right="1690" w:hanging="4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Секундарна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водоводна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мрежа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 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:2021.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финансир.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текућих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hanging="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  <w:p>
            <w:pPr>
              <w:pStyle w:val="TableParagraph"/>
              <w:spacing w:lineRule="exact" w:line="186" w:before="1" w:after="0"/>
              <w:ind w:left="11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Општинска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 3.000.000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1.265.000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735.000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</w:tbl>
    <w:p>
      <w:pPr>
        <w:pStyle w:val="TextBody"/>
        <w:rPr>
          <w:sz w:val="14"/>
        </w:rPr>
      </w:pPr>
      <w:r>
        <w:rPr>
          <w:sz w:val="14"/>
        </w:rPr>
      </w:r>
    </w:p>
    <w:p>
      <w:pPr>
        <w:pStyle w:val="Heading1"/>
        <w:spacing w:lineRule="exact" w:line="252"/>
        <w:ind w:left="117" w:hanging="0"/>
        <w:jc w:val="left"/>
        <w:rPr>
          <w:sz w:val="20"/>
        </w:rPr>
      </w:pPr>
      <w:r>
        <w:rPr/>
        <w:t>II</w:t>
      </w:r>
      <w:r>
        <w:rPr>
          <w:spacing w:val="52"/>
        </w:rPr>
        <w:t xml:space="preserve"> </w:t>
      </w:r>
      <w:r>
        <w:rPr/>
        <w:t>ПОСЕБАН</w:t>
      </w:r>
      <w:r>
        <w:rPr>
          <w:spacing w:val="-3"/>
        </w:rPr>
        <w:t xml:space="preserve"> </w:t>
      </w:r>
      <w:r>
        <w:rPr/>
        <w:t>ДЕО</w:t>
      </w:r>
    </w:p>
    <w:p>
      <w:pPr>
        <w:pStyle w:val="Normal"/>
        <w:spacing w:lineRule="exact" w:line="252"/>
        <w:ind w:left="316" w:right="2177" w:hanging="0"/>
        <w:jc w:val="center"/>
        <w:rPr>
          <w:b/>
          <w:b/>
        </w:rPr>
      </w:pPr>
      <w:r>
        <w:rPr>
          <w:b/>
        </w:rPr>
        <w:t>Члан</w:t>
      </w:r>
      <w:r>
        <w:rPr>
          <w:b/>
          <w:spacing w:val="-1"/>
        </w:rPr>
        <w:t xml:space="preserve"> </w:t>
      </w:r>
      <w:r>
        <w:rPr>
          <w:b/>
        </w:rPr>
        <w:t>6.</w:t>
      </w:r>
    </w:p>
    <w:p>
      <w:pPr>
        <w:pStyle w:val="TextBody"/>
        <w:spacing w:before="5" w:after="0"/>
        <w:rPr>
          <w:b/>
          <w:b/>
          <w:sz w:val="18"/>
        </w:rPr>
      </w:pPr>
      <w:r>
        <w:rPr>
          <w:b/>
          <w:sz w:val="18"/>
        </w:rPr>
      </w:r>
    </w:p>
    <w:p>
      <w:pPr>
        <w:sectPr>
          <w:footerReference w:type="default" r:id="rId3"/>
          <w:type w:val="nextPage"/>
          <w:pgSz w:w="12240" w:h="15840"/>
          <w:pgMar w:left="500" w:right="260" w:header="0" w:top="80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91" w:after="0"/>
        <w:ind w:left="838" w:hanging="0"/>
        <w:rPr>
          <w:sz w:val="20"/>
        </w:rPr>
      </w:pPr>
      <w:r>
        <w:rPr/>
        <w:t>Средства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износу</w:t>
      </w:r>
      <w:r>
        <w:rPr>
          <w:spacing w:val="-5"/>
        </w:rPr>
        <w:t xml:space="preserve"> </w:t>
      </w:r>
      <w:r>
        <w:rPr/>
        <w:t xml:space="preserve">од </w:t>
      </w:r>
      <w:r>
        <w:rPr>
          <w:b/>
          <w:lang w:val="sr-Latn-RS"/>
        </w:rPr>
        <w:t>559.581.502</w:t>
      </w:r>
      <w:r>
        <w:rPr>
          <w:b/>
        </w:rPr>
        <w:t>,00</w:t>
      </w:r>
      <w:r>
        <w:rPr>
          <w:b/>
          <w:spacing w:val="-2"/>
        </w:rPr>
        <w:t xml:space="preserve"> </w:t>
      </w:r>
      <w:r>
        <w:rPr/>
        <w:t>динара</w:t>
      </w:r>
      <w:r>
        <w:rPr>
          <w:spacing w:val="-2"/>
        </w:rPr>
        <w:t xml:space="preserve"> </w:t>
      </w:r>
      <w:r>
        <w:rPr/>
        <w:t>распоређују</w:t>
      </w:r>
      <w:r>
        <w:rPr>
          <w:spacing w:val="-5"/>
        </w:rPr>
        <w:t xml:space="preserve"> </w:t>
      </w:r>
      <w:r>
        <w:rPr/>
        <w:t>се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корисницима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врстама</w:t>
      </w:r>
      <w:r>
        <w:rPr>
          <w:spacing w:val="-3"/>
        </w:rPr>
        <w:t xml:space="preserve"> </w:t>
      </w:r>
      <w:r>
        <w:rPr/>
        <w:t>издатка,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то: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tbl>
      <w:tblPr>
        <w:tblW w:w="16107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5"/>
        <w:gridCol w:w="124"/>
        <w:gridCol w:w="912"/>
        <w:gridCol w:w="35"/>
        <w:gridCol w:w="1103"/>
        <w:gridCol w:w="1735"/>
        <w:gridCol w:w="3094"/>
        <w:gridCol w:w="388"/>
        <w:gridCol w:w="50"/>
        <w:gridCol w:w="1693"/>
        <w:gridCol w:w="118"/>
        <w:gridCol w:w="1388"/>
        <w:gridCol w:w="29"/>
        <w:gridCol w:w="222"/>
        <w:gridCol w:w="1150"/>
        <w:gridCol w:w="153"/>
        <w:gridCol w:w="1244"/>
        <w:gridCol w:w="47"/>
        <w:gridCol w:w="265"/>
        <w:gridCol w:w="1310"/>
      </w:tblGrid>
      <w:tr>
        <w:trPr>
          <w:trHeight w:val="57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6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Структура %</w:t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1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2101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3.458.000,00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3.458.000,00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599.000,00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599.000,00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>
        <w:trPr>
          <w:trHeight w:val="506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10.050.000,00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10.050.000,00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1,80</w:t>
            </w:r>
          </w:p>
        </w:tc>
      </w:tr>
      <w:tr>
        <w:trPr>
          <w:trHeight w:val="50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575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182.000,00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182.000,00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>
        <w:trPr>
          <w:trHeight w:val="507" w:hRule="atLeast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63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14.999.000,00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14.999.000,00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2,68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506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14.999.000,00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14.999.000,00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8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14.999.000,00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2,68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9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12/0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506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13/0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>
              <w:rPr>
                <w:sz w:val="16"/>
              </w:rPr>
              <w:t>1.200.000,00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505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14/0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hanging="0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507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0,00            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0,25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506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5" w:after="0"/>
              <w:ind w:left="252" w:right="209" w:hanging="6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28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88" w:right="246" w:hanging="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2" w:hRule="atLeast"/>
        </w:trPr>
        <w:tc>
          <w:tcPr>
            <w:tcW w:w="208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5967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2249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639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1.400.000,00</w:t>
            </w:r>
          </w:p>
        </w:tc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0,25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25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16.399.000,00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16.399.000,00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26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16.399.000,00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2,93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2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15/0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4.145.000,00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4.145.000,00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</w:tr>
      <w:tr>
        <w:trPr>
          <w:trHeight w:val="22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16/0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775.000,00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775.000,00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2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17/0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>50.000,00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18/0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19/0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20/0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21/0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0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22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22/0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22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23/0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24/0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hanging="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51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1,45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1,45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25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8.090.000,00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1,45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3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2.683.000,00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2.683.000,00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579.000,00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579.000,00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2.350.000,00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5.862.000,00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</w: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3.620.000,00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040                  46/1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425000        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1.650.000,00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1.650.000,00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1,02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040                  47/1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511000       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3.750.000,00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8.707.989,00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12.457.989,00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2,23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8.707.989,00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24.107.989,00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4,31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8.707.989,00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24.107.989,00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4,31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3.080.000,00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48/1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  <w:szCs w:val="16"/>
              </w:rPr>
              <w:t>472000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11.830.500,00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11.830.500,00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14.410.500,00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14.910.500,00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2,66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</w:t>
            </w: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11.830.500,00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31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 помоћ угроженом становништву, некласификована на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14.410.500,00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17.110.500,00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12.300.000,00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2,20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3.550.000,00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3.550.000,00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0,63</w:t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2,83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6"/>
        <w:gridCol w:w="897"/>
        <w:gridCol w:w="1053"/>
        <w:gridCol w:w="5169"/>
        <w:gridCol w:w="1629"/>
        <w:gridCol w:w="1747"/>
        <w:gridCol w:w="1633"/>
        <w:gridCol w:w="1615"/>
        <w:gridCol w:w="1311"/>
      </w:tblGrid>
      <w:tr>
        <w:trPr>
          <w:trHeight w:val="575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48.645.000,00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48.645.000,00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8,69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9.815.000,00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9.815.000,00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9.800.000,00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9.800.000,00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12.270.000,00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12.270.000,00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2.19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9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  <w:szCs w:val="16"/>
              </w:rPr>
              <w:t>62/1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516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2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552.683,00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552.683,00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9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516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 ПОПРАВКЕ И ОДРЖАВАЊЕ</w:t>
            </w:r>
          </w:p>
        </w:tc>
        <w:tc>
          <w:tcPr>
            <w:tcW w:w="162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40" w:leader="none"/>
              </w:tabs>
              <w:spacing w:lineRule="exact" w:line="172" w:before="29" w:after="0"/>
              <w:ind w:right="12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0,00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10.000.000,00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1,79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>
        <w:trPr>
          <w:trHeight w:val="222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398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104" w:hanging="0"/>
              <w:rPr>
                <w:sz w:val="16"/>
              </w:rPr>
            </w:pPr>
            <w:r>
              <w:rPr>
                <w:sz w:val="16"/>
              </w:rPr>
              <w:t>НАКНАДА ШТЕТЕ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ДРЖАВНИХ ОРГАНА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1.265.000,00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1.265.000,00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>
        <w:trPr>
          <w:trHeight w:val="253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113.925.000,00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10.552.683,00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124.477.683,00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22,24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4.200.000,00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</w:tr>
      <w:tr>
        <w:trPr>
          <w:trHeight w:val="250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62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hanging="0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52" w:hRule="atLeast"/>
        </w:trPr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118.625.000,00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 xml:space="preserve">07            </w:t>
            </w:r>
            <w:r>
              <w:rPr>
                <w:b/>
                <w:sz w:val="16"/>
                <w:lang w:val="sr-RS"/>
              </w:rPr>
              <w:t>Трансфере од других нивоа 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                         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  <w:lang w:val="sr-RS"/>
              </w:rPr>
              <w:t xml:space="preserve">10.000.000,00  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17            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552.683,00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118.625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10.</w:t>
            </w:r>
            <w:r>
              <w:rPr>
                <w:b/>
                <w:bCs/>
                <w:sz w:val="16"/>
                <w:szCs w:val="16"/>
              </w:rPr>
              <w:t>552.683,00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129.177</w:t>
            </w:r>
            <w:r>
              <w:rPr>
                <w:b/>
                <w:sz w:val="16"/>
              </w:rPr>
              <w:t>.683,00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23,08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0602-4001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36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0602-4001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441000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КАМАТА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444000</w:t>
              <w:tab/>
              <w:t>ПРАТЕЋИ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611000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ДОМАЋИМ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25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220</w:t>
              <w:tab/>
              <w:t>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.600.000,00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.600.000,00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1,18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8.110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8.1</w:t>
            </w:r>
            <w:r>
              <w:rPr>
                <w:b/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8.1</w:t>
            </w:r>
            <w:r>
              <w:rPr>
                <w:b/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8.1</w:t>
            </w:r>
            <w:r>
              <w:rPr>
                <w:b/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</w:t>
            </w:r>
            <w:r>
              <w:rPr>
                <w:b/>
                <w:sz w:val="16"/>
                <w:lang w:val="sr-RS"/>
              </w:rPr>
              <w:t>8.1</w:t>
            </w:r>
            <w:r>
              <w:rPr>
                <w:b/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25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08" w:leader="none"/>
              </w:tabs>
              <w:spacing w:lineRule="exact" w:line="170" w:before="31" w:after="0"/>
              <w:ind w:left="418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411                  87/1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511000</w:t>
            </w:r>
            <w:r>
              <w:rPr/>
              <w:t xml:space="preserve"> </w:t>
            </w:r>
            <w:r>
              <w:rPr>
                <w:lang w:val="sr-RS"/>
              </w:rPr>
              <w:t xml:space="preserve">     </w:t>
            </w:r>
            <w:r>
              <w:rPr>
                <w:sz w:val="16"/>
                <w:lang w:val="sr-RS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0,00             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0.00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15.625.645,00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2,79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22.625.645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4,04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0501-4002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454000</w:t>
              <w:tab/>
              <w:t>СУБВЕНЦИЈЕ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0501-4002 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 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02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91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07            Трансфере других нивоа 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lang w:val="sr-RS"/>
              </w:rPr>
            </w:pPr>
            <w:r>
              <w:rPr>
                <w:b/>
                <w:bCs/>
                <w:sz w:val="16"/>
                <w:lang w:val="sr-RS"/>
              </w:rPr>
              <w:t xml:space="preserve">                  </w:t>
            </w:r>
            <w:r>
              <w:rPr>
                <w:b/>
                <w:bCs/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411</w:t>
              <w:tab/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  <w:lang w:val="sr-RS"/>
              </w:rPr>
              <w:t>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15.625.645,00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22.725.645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89/1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650.000,00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650.000,00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  <w:lang w:val="sr-RS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412: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07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93/1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484000        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НАКНАДА ШТЕТЕ ЗА ПОВРЕДЕ ИЛИ ШТЕТУ НАСТАЛУ УСЛЕД ЕЛЕМЕНТРНИХ НЕПОГОДА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26.000.000,00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4,65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61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за спровођење пољопривредне политике у локалној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32</w:t>
            </w:r>
            <w:r>
              <w:rPr>
                <w:b/>
                <w:sz w:val="16"/>
              </w:rPr>
              <w:t>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32</w:t>
            </w:r>
            <w:r>
              <w:rPr>
                <w:b/>
                <w:sz w:val="16"/>
              </w:rPr>
              <w:t>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5,77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33.</w:t>
            </w:r>
            <w:r>
              <w:rPr>
                <w:b/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33</w:t>
            </w:r>
            <w:r>
              <w:rPr>
                <w:b/>
                <w:sz w:val="16"/>
              </w:rPr>
              <w:t>.300.000,00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</w:t>
            </w:r>
            <w:r>
              <w:rPr>
                <w:b/>
                <w:sz w:val="16"/>
                <w:lang w:val="sr-RS"/>
              </w:rPr>
              <w:t>33</w:t>
            </w:r>
            <w:r>
              <w:rPr>
                <w:b/>
                <w:sz w:val="16"/>
              </w:rPr>
              <w:t>.300.000,00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5,95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94/1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3</w:t>
            </w:r>
            <w:r>
              <w:rPr>
                <w:sz w:val="16"/>
                <w:szCs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3</w:t>
            </w:r>
            <w:r>
              <w:rPr>
                <w:sz w:val="16"/>
                <w:szCs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0,54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18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.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10.6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89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96/1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 ПОПРАВКЕ И 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1.065.000,00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1.065.000,00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0,19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374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36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z w:val="16"/>
                <w:lang w:val="sr-RS"/>
              </w:rPr>
              <w:t>6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1.065.000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17.665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25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0,98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0701-5006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33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44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7,86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0701-5006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33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44</w:t>
            </w:r>
            <w:r>
              <w:rPr>
                <w:b/>
                <w:sz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7,86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55.1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45" w:leader="none"/>
              </w:tabs>
              <w:spacing w:before="31" w:after="0"/>
              <w:ind w:left="465" w:hanging="0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07</w:t>
              <w:tab/>
              <w:t>Трансфере од других нивоа 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b/>
                <w:b/>
                <w:bCs/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</w:t>
            </w:r>
            <w:r>
              <w:rPr>
                <w:b/>
                <w:bCs/>
                <w:sz w:val="16"/>
                <w:lang w:val="sr-RS"/>
              </w:rPr>
              <w:t>1.065.000,00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  <w:tab/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55.1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12.065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67.165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12,00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513000</w:t>
              <w:tab/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hanging="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                   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0,0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71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110/0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0,93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  <w:lang w:val="sr-RS"/>
              </w:rPr>
              <w:t>2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0,93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9.600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9.6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9.6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72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0401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27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560                112/1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423000</w:t>
              <w:tab/>
              <w:t>УСЛУГЕ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УГОВОРУ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280.080,00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280.080,00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  <w:lang w:val="sr-RS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  <w:szCs w:val="16"/>
              </w:rPr>
              <w:t>560                114/1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231.984,00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231.984,00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6</w:t>
            </w:r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512.064,00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4.012.064,00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512.064,00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512.064,00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4.012.064,00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72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СТАНОВАЊЕ,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УРБАНИЗАМ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115/1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УСЛУГЕ 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1.140.000,00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0,20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6.560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6.56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17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1,82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00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</w:rPr>
              <w:t>2.500.000,00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</w:t>
            </w:r>
            <w:r>
              <w:rPr>
                <w:b/>
                <w:sz w:val="16"/>
              </w:rPr>
              <w:t>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0</w:t>
            </w:r>
            <w:r>
              <w:rPr>
                <w:b/>
                <w:sz w:val="16"/>
              </w:rPr>
              <w:t>.200.000,00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1,82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  <w:szCs w:val="16"/>
              </w:rPr>
              <w:t>118/1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</w:rPr>
              <w:t>СТАЛНИ 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900.000,00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900.000,00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  <w:lang w:val="sr-RS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  <w:szCs w:val="16"/>
              </w:rPr>
              <w:t>118/2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09</w:t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  <w:lang w:val="sr-RS"/>
              </w:rPr>
              <w:t>50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2,75</w:t>
            </w:r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15.400.000,00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2,75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7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7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0,8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39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   </w:t>
            </w:r>
            <w:r>
              <w:rPr>
                <w:b/>
                <w:sz w:val="16"/>
                <w:lang w:val="sr-RS"/>
              </w:rPr>
              <w:t>7.4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lang w:val="sr-RS"/>
              </w:rPr>
              <w:t>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lang w:val="sr-RS"/>
              </w:rPr>
              <w:t>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lang w:val="sr-RS"/>
              </w:rPr>
              <w:t>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9.166.503,00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9.166.503,00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64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9.166.503,00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125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9.166.503,00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64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hanging="0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0,1</w:t>
            </w:r>
            <w:r>
              <w:rPr>
                <w:b/>
                <w:sz w:val="16"/>
                <w:lang w:val="sr-RS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721: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9.826.503,00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9.826.503,00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9.826.503,00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1,76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07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50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локалним спортским организацијама, удружењима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07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7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Мобилијари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126/1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7.589.728,00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sr-RS"/>
              </w:rPr>
              <w:t>36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126/2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  <w:szCs w:val="16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2.000.000,00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36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Мобилијари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7.589.728,00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9.589.728,00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1,71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</w:rPr>
              <w:t>Пројекат</w:t>
              <w:tab/>
              <w:t>1301-400</w:t>
            </w:r>
            <w:r>
              <w:rPr>
                <w:b/>
                <w:bCs/>
                <w:sz w:val="16"/>
                <w:szCs w:val="16"/>
                <w:lang w:val="sr-RS"/>
              </w:rPr>
              <w:t xml:space="preserve">4  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  <w:lang w:val="sr-RS"/>
              </w:rPr>
              <w:t>Опремање омладинског клуба општине Ћићевац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282" w:leader="none"/>
                <w:tab w:val="left" w:pos="15511" w:leader="none"/>
                <w:tab w:val="right" w:pos="16087" w:leader="none"/>
              </w:tabs>
              <w:rPr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</w:t>
            </w:r>
            <w:r>
              <w:rPr>
                <w:sz w:val="16"/>
                <w:szCs w:val="16"/>
                <w:lang w:val="sr-RS"/>
              </w:rPr>
              <w:t xml:space="preserve"> </w:t>
            </w:r>
            <w:r>
              <w:rPr>
                <w:sz w:val="16"/>
                <w:szCs w:val="16"/>
                <w:lang w:val="sr-RS"/>
              </w:rPr>
              <w:t>810                127/1              423000         УСЛУГЕ ПО УГОВОРУ                                                                                                                     0,00</w:t>
              <w:tab/>
              <w:t>0,00                      90.000,00                           90.000,00</w:t>
              <w:tab/>
              <w:t>0,02</w:t>
              <w:tab/>
              <w:t xml:space="preserve"> 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79" w:leader="none"/>
                <w:tab w:val="left" w:pos="3095" w:leader="none"/>
                <w:tab w:val="left" w:pos="12404" w:leader="none"/>
                <w:tab w:val="right" w:pos="16087" w:leader="none"/>
              </w:tabs>
              <w:rPr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</w:t>
            </w:r>
            <w:r>
              <w:rPr>
                <w:sz w:val="16"/>
                <w:szCs w:val="16"/>
                <w:lang w:val="sr-RS"/>
              </w:rPr>
              <w:t xml:space="preserve"> </w:t>
            </w:r>
            <w:r>
              <w:rPr>
                <w:sz w:val="16"/>
                <w:szCs w:val="16"/>
                <w:lang w:val="sr-RS"/>
              </w:rPr>
              <w:t>810                127/2              512000</w:t>
              <w:tab/>
              <w:t>МАШИНЕ И ОПРЕМА                                                                                                                     0,00                                        0,00                  1.410.000,00                      1.410.000,00                 0,25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79" w:leader="none"/>
                <w:tab w:val="left" w:pos="3095" w:leader="none"/>
                <w:tab w:val="left" w:pos="9558" w:leader="none"/>
                <w:tab w:val="left" w:pos="11214" w:leader="none"/>
                <w:tab w:val="left" w:pos="12393" w:leader="none"/>
                <w:tab w:val="left" w:pos="14117" w:leader="none"/>
                <w:tab w:val="right" w:pos="16087" w:leader="none"/>
              </w:tabs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Укупно за пројекат                   1301-4004  Опремање омладинског клуба општине Ћићевац                                                                        0,00</w:t>
              <w:tab/>
              <w:t xml:space="preserve"> 0,00                  1.500.000,00                       1.500.000,00                 0,27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79" w:leader="none"/>
                <w:tab w:val="left" w:pos="3095" w:leader="none"/>
                <w:tab w:val="left" w:pos="9558" w:leader="none"/>
                <w:tab w:val="left" w:pos="11214" w:leader="none"/>
                <w:tab w:val="left" w:pos="12393" w:leader="none"/>
                <w:tab w:val="left" w:pos="14117" w:leader="none"/>
                <w:tab w:val="right" w:pos="16087" w:leader="none"/>
              </w:tabs>
              <w:rPr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9.089</w:t>
            </w:r>
            <w:r>
              <w:rPr>
                <w:b/>
                <w:sz w:val="16"/>
                <w:szCs w:val="16"/>
              </w:rPr>
              <w:t>.728,00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  <w:lang w:val="sr-RS"/>
              </w:rPr>
              <w:t>9.0</w:t>
            </w:r>
            <w:r>
              <w:rPr>
                <w:b/>
                <w:sz w:val="16"/>
                <w:szCs w:val="16"/>
              </w:rPr>
              <w:t>89.728,00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17.08</w:t>
            </w:r>
            <w:r>
              <w:rPr>
                <w:b/>
                <w:sz w:val="16"/>
              </w:rPr>
              <w:t>9.728,00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05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.140.000,00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128/1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 xml:space="preserve">                   </w:t>
            </w:r>
            <w:r>
              <w:rPr>
                <w:sz w:val="16"/>
                <w:szCs w:val="16"/>
              </w:rPr>
              <w:t>1.788.480</w:t>
            </w:r>
            <w:r>
              <w:rPr>
                <w:sz w:val="16"/>
                <w:szCs w:val="16"/>
                <w:lang w:val="sr-RS"/>
              </w:rPr>
              <w:t>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  <w:lang w:val="sr-RS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820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128/2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511000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szCs w:val="16"/>
                <w:lang w:val="sr-RS"/>
              </w:rPr>
            </w:pPr>
            <w:r>
              <w:rPr>
                <w:sz w:val="16"/>
                <w:szCs w:val="16"/>
                <w:lang w:val="sr-RS"/>
              </w:rPr>
              <w:t>0,18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00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.928.480,00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0,88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.140.000,00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1.788.480,00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.928.480,00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0,88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1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0,3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5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 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 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sr-RS"/>
              </w:rPr>
              <w:t>.4</w:t>
            </w:r>
            <w:r>
              <w:rPr>
                <w:b/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 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0002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 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131/1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sz w:val="16"/>
                <w:szCs w:val="16"/>
              </w:rPr>
              <w:t>511000                   ЗГРАДЕ И ГРАЂЕВИНСКИ ОБЈЕКТИ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27</w:t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активност            0002                    Функционисање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остваривање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предшколског васпитања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5"/>
                <w:sz w:val="16"/>
                <w:szCs w:val="16"/>
              </w:rPr>
              <w:t xml:space="preserve">                 </w:t>
            </w:r>
          </w:p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pacing w:val="-5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образовања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 xml:space="preserve">                 </w:t>
            </w: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</w:t>
            </w:r>
            <w:r>
              <w:rPr>
                <w:sz w:val="16"/>
                <w:szCs w:val="16"/>
              </w:rPr>
              <w:t>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  <w:lang w:val="sr-R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sr-RS"/>
              </w:rPr>
              <w:t>27</w:t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Извори финансирања за функцију 911: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</w:t>
            </w:r>
            <w:r>
              <w:rPr>
                <w:b/>
                <w:bCs/>
                <w:sz w:val="16"/>
                <w:szCs w:val="16"/>
              </w:rPr>
              <w:t>01                        Приходи из буџета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</w:t>
            </w:r>
            <w:r>
              <w:rPr>
                <w:b/>
                <w:bCs/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функц.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Клас.       911                     Предшколско 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  <w:lang w:val="sr-RS"/>
              </w:rPr>
              <w:t>1</w:t>
            </w:r>
            <w:r>
              <w:rPr>
                <w:b/>
                <w:bCs/>
                <w:sz w:val="16"/>
                <w:szCs w:val="16"/>
              </w:rPr>
              <w:t>.500.000,00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1</w:t>
            </w:r>
            <w:r>
              <w:rPr>
                <w:b/>
                <w:bCs/>
                <w:sz w:val="16"/>
                <w:szCs w:val="16"/>
              </w:rPr>
              <w:t>.500.000,00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  <w:lang w:val="sr-RS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0,27</w:t>
            </w:r>
          </w:p>
        </w:tc>
      </w:tr>
      <w:tr>
        <w:trPr>
          <w:trHeight w:val="282" w:hRule="atLeast"/>
        </w:trPr>
        <w:tc>
          <w:tcPr>
            <w:tcW w:w="817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24.137.600,00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4,31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4,31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24.137.600,00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4,31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hanging="0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3.145.000,00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3.145.000,00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56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56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25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35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135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2.145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2.195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98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18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250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515000</w:t>
              <w:tab/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12.570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12.820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z w:val="16"/>
                <w:lang w:val="sr-RS"/>
              </w:rPr>
              <w:t>29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 продукције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122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122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150/0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center"/>
              <w:rPr>
                <w:sz w:val="16"/>
              </w:rPr>
            </w:pPr>
            <w:r>
              <w:rPr>
                <w:sz w:val="16"/>
                <w:lang w:val="sr-RS"/>
              </w:rPr>
              <w:t xml:space="preserve">                   </w:t>
            </w:r>
            <w:r>
              <w:rPr>
                <w:sz w:val="16"/>
                <w:lang w:val="sr-RS"/>
              </w:rPr>
              <w:t>1.054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1.054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</w:tbl>
    <w:p>
      <w:pPr>
        <w:sectPr>
          <w:footerReference w:type="default" r:id="rId18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140.</w:t>
            </w: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30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97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8</w:t>
            </w:r>
            <w:r>
              <w:rPr>
                <w:sz w:val="16"/>
              </w:rPr>
              <w:t>5.000,00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8</w:t>
            </w:r>
            <w:r>
              <w:rPr>
                <w:sz w:val="16"/>
              </w:rPr>
              <w:t>5.000,00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501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  <w:lang w:val="sr-RS"/>
              </w:rPr>
              <w:t>661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0,3</w:t>
            </w:r>
            <w:r>
              <w:rPr>
                <w:b/>
                <w:sz w:val="16"/>
                <w:lang w:val="sr-RS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378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378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07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1.253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1.253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08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639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639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0,4</w:t>
            </w:r>
            <w:r>
              <w:rPr>
                <w:b/>
                <w:sz w:val="16"/>
                <w:lang w:val="sr-RS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16.710</w:t>
            </w:r>
            <w:r>
              <w:rPr>
                <w:b/>
                <w:sz w:val="16"/>
              </w:rPr>
              <w:t>.00,00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16.710</w:t>
            </w:r>
            <w:r>
              <w:rPr>
                <w:b/>
                <w:sz w:val="16"/>
              </w:rPr>
              <w:t>.00,00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17.120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06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16.710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16.710</w:t>
            </w:r>
            <w:r>
              <w:rPr>
                <w:b/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z w:val="16"/>
                <w:lang w:val="sr-RS"/>
              </w:rPr>
              <w:t>12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3,</w:t>
            </w:r>
            <w:r>
              <w:rPr>
                <w:b/>
                <w:sz w:val="16"/>
                <w:lang w:val="sr-RS"/>
              </w:rPr>
              <w:t>06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56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161/1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416000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НАГРАДЕ ЗАПОСЛЕНИМА И ОСТАЛИ ПОСЕБНИ 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center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 xml:space="preserve">                      </w:t>
            </w: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  <w:lang w:val="sr-RS"/>
              </w:rPr>
              <w:t>5</w:t>
            </w:r>
          </w:p>
        </w:tc>
      </w:tr>
    </w:tbl>
    <w:p>
      <w:pPr>
        <w:sectPr>
          <w:footerReference w:type="default" r:id="rId1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7.700.000,00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z w:val="16"/>
                <w:lang w:val="sr-RS"/>
              </w:rPr>
              <w:t>38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1.070.000,00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1.070.</w:t>
            </w:r>
            <w:r>
              <w:rPr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192.000,00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Latn-RS"/>
              </w:rPr>
              <w:t>92.</w:t>
            </w:r>
            <w:r>
              <w:rPr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35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2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4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5</w:t>
            </w: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4-2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 xml:space="preserve">                  </w:t>
            </w: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4.2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lang w:val="sr-Latn-RS"/>
              </w:rPr>
              <w:t>7.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0,7</w:t>
            </w:r>
            <w:r>
              <w:rPr>
                <w:b/>
                <w:sz w:val="16"/>
                <w:lang w:val="sr-RS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29.608.310,00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29.608.310,00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RS"/>
              </w:rPr>
              <w:t>5,29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80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413000</w:t>
              <w:tab/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140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14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Latn-RS"/>
              </w:rPr>
              <w:t>550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  <w:lang w:val="sr-Latn-RS"/>
              </w:rPr>
              <w:t>550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00.000,00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11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416000</w:t>
              <w:tab/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  <w:lang w:val="sr-Latn-RS"/>
              </w:rPr>
              <w:t>6</w:t>
            </w:r>
            <w:r>
              <w:rPr>
                <w:sz w:val="16"/>
                <w:lang w:val="sr-RS"/>
              </w:rPr>
              <w:t>2</w:t>
            </w:r>
            <w:r>
              <w:rPr>
                <w:sz w:val="16"/>
                <w:lang w:val="sr-Latn-RS"/>
              </w:rPr>
              <w:t>5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65</w:t>
            </w:r>
            <w:r>
              <w:rPr>
                <w:sz w:val="16"/>
              </w:rPr>
              <w:t>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  <w:lang w:val="sr-Latn-RS"/>
              </w:rPr>
              <w:t>6</w:t>
            </w:r>
            <w:r>
              <w:rPr>
                <w:sz w:val="16"/>
                <w:lang w:val="sr-RS"/>
              </w:rPr>
              <w:t>90</w:t>
            </w:r>
            <w:r>
              <w:rPr>
                <w:sz w:val="16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  <w:lang w:val="sr-RS"/>
              </w:rPr>
              <w:t>02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RS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3.</w:t>
            </w:r>
            <w:r>
              <w:rPr>
                <w:sz w:val="16"/>
                <w:lang w:val="sr-RS"/>
              </w:rPr>
              <w:t>390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200.00</w:t>
            </w: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3</w:t>
            </w:r>
            <w:r>
              <w:rPr>
                <w:sz w:val="16"/>
              </w:rPr>
              <w:t>.</w:t>
            </w:r>
            <w:r>
              <w:rPr>
                <w:sz w:val="16"/>
                <w:lang w:val="sr-RS"/>
              </w:rPr>
              <w:t>59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lang w:val="sr-RS"/>
              </w:rPr>
              <w:t>9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09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650</w:t>
            </w:r>
            <w:r>
              <w:rPr>
                <w:sz w:val="16"/>
              </w:rPr>
              <w:t>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25</w:t>
            </w:r>
            <w:r>
              <w:rPr>
                <w:sz w:val="16"/>
              </w:rPr>
              <w:t>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675</w:t>
            </w:r>
            <w:r>
              <w:rPr>
                <w:sz w:val="16"/>
                <w:lang w:val="sr-Latn-RS"/>
              </w:rPr>
              <w:t>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1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  <w:lang w:val="sr-RS"/>
              </w:rPr>
              <w:t>6</w:t>
            </w: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  <w:lang w:val="sr-Latn-RS"/>
              </w:rPr>
              <w:t>0,</w:t>
            </w:r>
            <w:r>
              <w:rPr>
                <w:sz w:val="16"/>
                <w:lang w:val="sr-RS"/>
              </w:rPr>
              <w:t>83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sr-RS"/>
              </w:rPr>
              <w:t>0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Latn-RS"/>
              </w:rPr>
              <w:t>0</w:t>
            </w:r>
            <w:r>
              <w:rPr>
                <w:sz w:val="16"/>
                <w:lang w:val="sr-RS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60.00</w:t>
            </w: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Latn-RS"/>
              </w:rPr>
              <w:t>660.000,00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2</w:t>
            </w:r>
          </w:p>
        </w:tc>
      </w:tr>
    </w:tbl>
    <w:p>
      <w:pPr>
        <w:sectPr>
          <w:footerReference w:type="default" r:id="rId2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399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77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 и остваривање предшколскогваспитања и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52.</w:t>
            </w:r>
            <w:r>
              <w:rPr>
                <w:b/>
                <w:sz w:val="16"/>
                <w:lang w:val="sr-RS"/>
              </w:rPr>
              <w:t>49</w:t>
            </w:r>
            <w:r>
              <w:rPr>
                <w:b/>
                <w:sz w:val="16"/>
              </w:rPr>
              <w:t>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5</w:t>
            </w: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848</w:t>
            </w:r>
            <w:r>
              <w:rPr>
                <w:b/>
                <w:sz w:val="16"/>
              </w:rPr>
              <w:t>.310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9,44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  <w:r>
              <w:rPr>
                <w:b/>
                <w:sz w:val="16"/>
                <w:lang w:val="sr-RS"/>
              </w:rPr>
              <w:t>.49</w:t>
            </w:r>
            <w:r>
              <w:rPr>
                <w:b/>
                <w:sz w:val="16"/>
              </w:rPr>
              <w:t>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52.</w:t>
            </w:r>
            <w:r>
              <w:rPr>
                <w:b/>
                <w:sz w:val="16"/>
                <w:lang w:val="sr-RS"/>
              </w:rPr>
              <w:t>49</w:t>
            </w:r>
            <w:r>
              <w:rPr>
                <w:b/>
                <w:sz w:val="16"/>
              </w:rPr>
              <w:t>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5</w:t>
            </w: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848</w:t>
            </w:r>
            <w:r>
              <w:rPr>
                <w:b/>
                <w:sz w:val="16"/>
              </w:rPr>
              <w:t>.310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  <w:lang w:val="sr-RS"/>
              </w:rPr>
              <w:t>9,44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5.04: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52.</w:t>
            </w:r>
            <w:r>
              <w:rPr>
                <w:b/>
                <w:sz w:val="16"/>
                <w:lang w:val="sr-RS"/>
              </w:rPr>
              <w:t>49</w:t>
            </w:r>
            <w:r>
              <w:rPr>
                <w:b/>
                <w:sz w:val="16"/>
              </w:rPr>
              <w:t>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5.04</w:t>
              <w:tab/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52.</w:t>
            </w:r>
            <w:r>
              <w:rPr>
                <w:b/>
                <w:sz w:val="16"/>
                <w:lang w:val="sr-RS"/>
              </w:rPr>
              <w:t>49</w:t>
            </w:r>
            <w:r>
              <w:rPr>
                <w:b/>
                <w:sz w:val="16"/>
              </w:rPr>
              <w:t>8.310,00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35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5</w:t>
            </w: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848</w:t>
            </w:r>
            <w:r>
              <w:rPr>
                <w:b/>
                <w:sz w:val="16"/>
              </w:rPr>
              <w:t>.310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11,20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  <w:r>
              <w:rPr>
                <w:sz w:val="16"/>
                <w:lang w:val="sr-RS"/>
              </w:rPr>
              <w:t>3</w:t>
            </w:r>
            <w:r>
              <w:rPr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  <w:lang w:val="sr-RS"/>
              </w:rPr>
              <w:t>28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>
              <w:rPr>
                <w:sz w:val="16"/>
                <w:lang w:val="sr-Latn-RS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88</w:t>
            </w:r>
            <w:r>
              <w:rPr>
                <w:sz w:val="16"/>
              </w:rPr>
              <w:t>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88</w:t>
            </w:r>
            <w:r>
              <w:rPr>
                <w:sz w:val="16"/>
              </w:rPr>
              <w:t>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  <w:lang w:val="sr-RS"/>
              </w:rPr>
            </w:pPr>
            <w:r>
              <w:rPr>
                <w:sz w:val="16"/>
              </w:rPr>
              <w:t>0,1</w:t>
            </w:r>
            <w:r>
              <w:rPr>
                <w:sz w:val="16"/>
                <w:lang w:val="sr-RS"/>
              </w:rPr>
              <w:t>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5.05: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  <w:tab/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  <w:lang w:val="sr-RS"/>
              </w:rPr>
              <w:t>66</w:t>
            </w:r>
            <w:r>
              <w:rPr>
                <w:b/>
                <w:sz w:val="16"/>
              </w:rPr>
              <w:t>9.000,00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  <w:lang w:val="sr-RS"/>
              </w:rPr>
            </w:pPr>
            <w:r>
              <w:rPr>
                <w:b/>
                <w:sz w:val="16"/>
              </w:rPr>
              <w:t>0,</w:t>
            </w:r>
            <w:r>
              <w:rPr>
                <w:b/>
                <w:sz w:val="16"/>
                <w:lang w:val="sr-RS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</w:p>
        </w:tc>
      </w:tr>
    </w:tbl>
    <w:p>
      <w:pPr>
        <w:sectPr>
          <w:footerReference w:type="default" r:id="rId2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048"/>
        <w:gridCol w:w="900"/>
        <w:gridCol w:w="1053"/>
        <w:gridCol w:w="5173"/>
        <w:gridCol w:w="1649"/>
        <w:gridCol w:w="1652"/>
        <w:gridCol w:w="1662"/>
        <w:gridCol w:w="1652"/>
        <w:gridCol w:w="1311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449.598</w:t>
            </w:r>
            <w:r>
              <w:rPr>
                <w:b/>
                <w:sz w:val="16"/>
              </w:rPr>
              <w:t>.413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76</w:t>
            </w:r>
            <w:r>
              <w:rPr>
                <w:b/>
                <w:sz w:val="16"/>
              </w:rPr>
              <w:t>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59.330.926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Latn-RS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2.341.163,00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449.598</w:t>
            </w:r>
            <w:r>
              <w:rPr>
                <w:b/>
                <w:sz w:val="16"/>
              </w:rPr>
              <w:t>.413</w:t>
            </w:r>
            <w:r>
              <w:rPr>
                <w:b/>
                <w:sz w:val="16"/>
                <w:lang w:val="sr-Latn-RS"/>
              </w:rPr>
              <w:t>,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75.252.089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31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525.610.502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z w:val="16"/>
                <w:lang w:val="sr-RS"/>
              </w:rPr>
              <w:t>3</w:t>
            </w:r>
            <w:r>
              <w:rPr>
                <w:b/>
                <w:sz w:val="16"/>
              </w:rPr>
              <w:t>,</w:t>
            </w:r>
            <w:r>
              <w:rPr>
                <w:b/>
                <w:sz w:val="16"/>
                <w:lang w:val="sr-RS"/>
              </w:rPr>
              <w:t>9</w:t>
            </w:r>
            <w:r>
              <w:rPr>
                <w:b/>
                <w:sz w:val="16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483.569.413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sr-RS"/>
              </w:rPr>
              <w:t>59.330.926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2.580.000,00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val="sr-Latn-RS"/>
              </w:rPr>
              <w:t>17</w:t>
            </w:r>
          </w:p>
        </w:tc>
        <w:tc>
          <w:tcPr>
            <w:tcW w:w="517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Неутрошена средства трансфера од других нивао власти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2.341.163,00</w:t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39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4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 ЋИЋЕВАЦ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431.726.413,00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75.252.089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631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559.581.502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ectPr>
          <w:footerReference w:type="default" r:id="rId2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208" w:after="0"/>
        <w:rPr>
          <w:sz w:val="16"/>
        </w:rPr>
      </w:pPr>
      <w:r>
        <w:rPr/>
        <w:t>III</w:t>
      </w:r>
      <w:r>
        <w:rPr>
          <w:spacing w:val="49"/>
        </w:rPr>
        <w:t xml:space="preserve"> </w:t>
      </w:r>
      <w:r>
        <w:rPr/>
        <w:t>ИЗВРШАВАЊЕ</w:t>
      </w:r>
      <w:r>
        <w:rPr>
          <w:spacing w:val="-1"/>
        </w:rPr>
        <w:t xml:space="preserve"> </w:t>
      </w:r>
      <w:r>
        <w:rPr/>
        <w:t>БУЏЕТА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ind w:left="4757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7.</w:t>
      </w:r>
    </w:p>
    <w:p>
      <w:pPr>
        <w:pStyle w:val="Normal"/>
        <w:rPr/>
      </w:pPr>
      <w:r>
        <w:rPr/>
        <w:t xml:space="preserve">             </w:t>
      </w:r>
      <w:r>
        <w:rPr/>
        <w:t>Саставни део ове одлуке је табела са планом прихода и планом расхода.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Број  запослених за који су обезбеђена средства Одлуком о  буџету Општине Ћићевац за 2023. годину  је  96, од којих је запослених на неодређено време</w:t>
      </w:r>
      <w:r>
        <w:rPr>
          <w:rFonts w:cs="Times New Roman" w:ascii="Times New Roman" w:hAnsi="Times New Roman"/>
          <w:lang w:val="sr-Latn-RS"/>
        </w:rPr>
        <w:t xml:space="preserve"> 76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sr-Latn-RS"/>
        </w:rPr>
        <w:t>a 20</w:t>
      </w:r>
      <w:r>
        <w:rPr>
          <w:rFonts w:cs="Times New Roman" w:ascii="Times New Roman" w:hAnsi="Times New Roman"/>
        </w:rPr>
        <w:t xml:space="preserve"> запослених </w:t>
      </w:r>
      <w:r>
        <w:rPr>
          <w:rFonts w:cs="Times New Roman" w:ascii="Times New Roman" w:hAnsi="Times New Roman"/>
          <w:lang w:val="sr-Latn-RS"/>
        </w:rPr>
        <w:t xml:space="preserve">je </w:t>
      </w:r>
      <w:r>
        <w:rPr>
          <w:rFonts w:cs="Times New Roman" w:ascii="Times New Roman" w:hAnsi="Times New Roman"/>
        </w:rPr>
        <w:t xml:space="preserve">на одређено време.  </w:t>
      </w:r>
    </w:p>
    <w:p>
      <w:pPr>
        <w:pStyle w:val="NoSpacing"/>
        <w:ind w:left="720" w:hanging="0"/>
        <w:rPr/>
      </w:pPr>
      <w:r>
        <w:rPr>
          <w:rFonts w:cs="Times New Roman" w:ascii="Times New Roman" w:hAnsi="Times New Roman"/>
        </w:rPr>
        <w:t xml:space="preserve">Саставни део ове одлуке је образложење </w:t>
      </w:r>
      <w:r>
        <w:rPr>
          <w:rFonts w:cs="Times New Roman" w:ascii="Times New Roman" w:hAnsi="Times New Roman"/>
          <w:lang w:val="sr-RS"/>
        </w:rPr>
        <w:t>трећег</w:t>
      </w:r>
      <w:r>
        <w:rPr>
          <w:rFonts w:cs="Times New Roman" w:ascii="Times New Roman" w:hAnsi="Times New Roman"/>
        </w:rPr>
        <w:t xml:space="preserve"> ребаланса буџета.</w:t>
      </w:r>
    </w:p>
    <w:p>
      <w:pPr>
        <w:pStyle w:val="NoSpacing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8.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Ову Одлуку објавити у ''Сл. листу општине Ћићевац''  и доставити министру  финансија.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Члан 9.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>Ова Одлука ступа на снагу наредног дана од дана објављивања у „Службеном листу општине Ћићевац“.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RS"/>
        </w:rPr>
        <w:t>ПРИВРЕМНИ ОРГАН</w:t>
      </w:r>
      <w:r>
        <w:rPr>
          <w:rFonts w:cs="Times New Roman" w:ascii="Times New Roman" w:hAnsi="Times New Roman"/>
        </w:rPr>
        <w:t xml:space="preserve"> ОПШТИНЕ ЋИЋЕВАЦ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Бр. 400-</w:t>
      </w:r>
      <w:r>
        <w:rPr>
          <w:rFonts w:cs="Times New Roman" w:ascii="Times New Roman" w:hAnsi="Times New Roman"/>
          <w:lang w:val="sr-RS"/>
        </w:rPr>
        <w:t>126</w:t>
      </w:r>
      <w:r>
        <w:rPr>
          <w:rFonts w:cs="Times New Roman" w:ascii="Times New Roman" w:hAnsi="Times New Roman"/>
        </w:rPr>
        <w:t xml:space="preserve">/23-01 од  </w:t>
      </w:r>
      <w:r>
        <w:rPr>
          <w:rFonts w:cs="Times New Roman" w:ascii="Times New Roman" w:hAnsi="Times New Roman"/>
          <w:lang w:val="sr-RS"/>
        </w:rPr>
        <w:t>03.11</w:t>
      </w:r>
      <w:r>
        <w:rPr>
          <w:rFonts w:cs="Times New Roman" w:ascii="Times New Roman" w:hAnsi="Times New Roman"/>
        </w:rPr>
        <w:t>.2023. године</w:t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  <w:t xml:space="preserve">                                                                     ПРЕДСЕДНИК</w:t>
      </w:r>
    </w:p>
    <w:p>
      <w:pPr>
        <w:pStyle w:val="NoSpacing"/>
        <w:jc w:val="center"/>
        <w:rPr>
          <w:lang w:val="sr-RS"/>
        </w:rPr>
      </w:pPr>
      <w:r>
        <w:rPr>
          <w:rFonts w:cs="Times New Roman" w:ascii="Times New Roman" w:hAnsi="Times New Roman"/>
        </w:rPr>
        <w:tab/>
        <w:tab/>
        <w:t xml:space="preserve">                                                              </w:t>
      </w:r>
      <w:r>
        <w:rPr>
          <w:rFonts w:cs="Times New Roman" w:ascii="Times New Roman" w:hAnsi="Times New Roman"/>
          <w:lang w:val="sr-RS"/>
        </w:rPr>
        <w:t>Др Мирјана Кркић</w:t>
      </w:r>
    </w:p>
    <w:p>
      <w:pPr>
        <w:pStyle w:val="NoSpacing"/>
        <w:spacing w:before="1" w:after="0"/>
        <w:ind w:left="115" w:right="118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exact" w:line="252" w:before="161" w:after="0"/>
        <w:ind w:left="4704" w:hanging="0"/>
        <w:jc w:val="both"/>
        <w:rPr>
          <w:sz w:val="16"/>
        </w:rPr>
      </w:pPr>
      <w:r>
        <w:rPr>
          <w:sz w:val="16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6"/>
        </w:rPr>
      </w:pPr>
      <w:r>
        <w:rPr>
          <w:sz w:val="16"/>
        </w:rPr>
      </w:r>
    </w:p>
    <w:p>
      <w:pPr>
        <w:pStyle w:val="Heading1"/>
        <w:ind w:left="2" w:hanging="0"/>
        <w:rPr>
          <w:sz w:val="16"/>
        </w:rPr>
      </w:pPr>
      <w:r>
        <w:rPr/>
        <w:t>ПЛАН</w:t>
      </w:r>
      <w:r>
        <w:rPr>
          <w:spacing w:val="-4"/>
        </w:rPr>
        <w:t xml:space="preserve"> </w:t>
      </w:r>
      <w:r>
        <w:rPr/>
        <w:t>ПРИХОДА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</w:t>
      </w:r>
    </w:p>
    <w:p>
      <w:pPr>
        <w:pStyle w:val="Normal"/>
        <w:spacing w:before="1" w:after="11"/>
        <w:ind w:left="6776" w:hanging="0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638" w:type="dxa"/>
        <w:jc w:val="left"/>
        <w:tblInd w:w="297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95"/>
        <w:gridCol w:w="4469"/>
        <w:gridCol w:w="1131"/>
        <w:gridCol w:w="982"/>
        <w:gridCol w:w="1122"/>
        <w:gridCol w:w="1138"/>
      </w:tblGrid>
      <w:tr>
        <w:trPr>
          <w:trHeight w:val="692" w:hRule="atLeast"/>
        </w:trPr>
        <w:tc>
          <w:tcPr>
            <w:tcW w:w="79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38" w:after="0"/>
              <w:ind w:left="92" w:right="64" w:hanging="42"/>
              <w:rPr>
                <w:sz w:val="18"/>
              </w:rPr>
            </w:pPr>
            <w:r>
              <w:rPr>
                <w:sz w:val="18"/>
              </w:rPr>
              <w:t>Економ.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класиф.</w:t>
            </w:r>
          </w:p>
        </w:tc>
        <w:tc>
          <w:tcPr>
            <w:tcW w:w="44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863" w:right="404" w:hanging="144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неутрошена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53" w:right="27" w:hanging="98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14" w:hanging="1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84" w:firstLine="30"/>
              <w:rPr>
                <w:sz w:val="20"/>
              </w:rPr>
            </w:pPr>
            <w:r>
              <w:rPr>
                <w:sz w:val="20"/>
              </w:rPr>
              <w:t>из сопст.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05" w:firstLine="6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75" w:right="84" w:hanging="170"/>
              <w:rPr>
                <w:sz w:val="20"/>
              </w:rPr>
            </w:pPr>
            <w:r>
              <w:rPr>
                <w:spacing w:val="-1"/>
                <w:sz w:val="20"/>
              </w:rPr>
              <w:t>из 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8D8D8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41" w:hanging="0"/>
              <w:rPr>
                <w:sz w:val="20"/>
              </w:rPr>
            </w:pPr>
            <w:r>
              <w:rPr>
                <w:sz w:val="20"/>
              </w:rPr>
              <w:t>Укупно</w:t>
            </w:r>
          </w:p>
        </w:tc>
      </w:tr>
      <w:tr>
        <w:trPr>
          <w:trHeight w:val="230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доходак,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добит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добитке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180.546.353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180.546.353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зараде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160.246.353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160.246.353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паушално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самоопорезивање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711146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пољопривреде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шумарства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711147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711191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711193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стручњака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зарада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712111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буџета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социјалног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712112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712113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остварују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ауторских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индустријске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713121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713122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713311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наслеђе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713421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620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hanging="0"/>
              <w:rPr>
                <w:sz w:val="18"/>
              </w:rPr>
            </w:pPr>
            <w:r>
              <w:rPr>
                <w:sz w:val="18"/>
              </w:rPr>
              <w:t>713423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аапсолутних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возила,</w:t>
            </w:r>
          </w:p>
          <w:p>
            <w:pPr>
              <w:pStyle w:val="TableParagraph"/>
              <w:spacing w:lineRule="exact" w:line="206"/>
              <w:ind w:left="55" w:hanging="0"/>
              <w:rPr>
                <w:sz w:val="18"/>
              </w:rPr>
            </w:pPr>
            <w:r>
              <w:rPr>
                <w:sz w:val="18"/>
              </w:rPr>
              <w:t>пловилима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ваздухопловилима,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услуге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714431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рекламних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паноа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714549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емисије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прашкастих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714562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Посебна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унапређивање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714564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постављање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714565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714566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оглашавање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сопствене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714572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(забавне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игре)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порези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716111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Ком.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истицање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733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172.536.060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  <w:lang w:val="sr-RS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>59.330.926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231.866.986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733151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Ненаменски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159.536.060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92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159.536.060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733154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>43.705.281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53.705.281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733251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15.625.645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18.625.645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741511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минералних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сировина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741522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остварена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пољоприв.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741531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пов.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сврхе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741534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грађ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741596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дрвета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28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добара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11.417.000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12.157.000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тржишних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490.000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490.000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државној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својини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413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742155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општинској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</w:tr>
      <w:tr>
        <w:trPr>
          <w:trHeight w:val="621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hanging="0"/>
              <w:rPr>
                <w:sz w:val="18"/>
              </w:rPr>
            </w:pPr>
            <w:r>
              <w:rPr>
                <w:sz w:val="18"/>
              </w:rPr>
              <w:t>742156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15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остварени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пружања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предшколским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установама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742251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Општинске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административне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742253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уређивање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742255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озакоњење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 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742351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својом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делатношћу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остваре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организације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2.250.000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Новчане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казне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одузета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корист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743324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новчаних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саобраћајне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прекршаје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3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48" w:hanging="0"/>
              <w:rPr>
                <w:sz w:val="18"/>
              </w:rPr>
            </w:pPr>
            <w:r>
              <w:rPr>
                <w:sz w:val="18"/>
              </w:rPr>
              <w:t>743351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Прих.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прекрш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3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hanging="0"/>
              <w:rPr>
                <w:sz w:val="18"/>
              </w:rPr>
            </w:pPr>
            <w:r>
              <w:rPr>
                <w:sz w:val="18"/>
              </w:rPr>
              <w:t>743924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увећања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целокупног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пореског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дуга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>
        <w:trPr>
          <w:trHeight w:val="23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Добровољни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</w:tr>
      <w:tr>
        <w:trPr>
          <w:trHeight w:val="415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hanging="0"/>
              <w:rPr>
                <w:sz w:val="18"/>
              </w:rPr>
            </w:pPr>
            <w:r>
              <w:rPr>
                <w:sz w:val="18"/>
              </w:rPr>
              <w:t>744151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добровољни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правних</w:t>
            </w:r>
          </w:p>
          <w:p>
            <w:pPr>
              <w:pStyle w:val="TableParagraph"/>
              <w:spacing w:lineRule="exact" w:line="194"/>
              <w:ind w:left="55" w:hanging="0"/>
              <w:rPr>
                <w:sz w:val="18"/>
              </w:rPr>
            </w:pPr>
            <w:r>
              <w:rPr>
                <w:sz w:val="18"/>
              </w:rPr>
              <w:t>лица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Мешовити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неодређени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745151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Меморан.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ставке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рефунд.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предх.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године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</w:tr>
      <w:tr>
        <w:trPr>
          <w:trHeight w:val="253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hanging="0"/>
              <w:rPr>
                <w:sz w:val="18"/>
              </w:rPr>
            </w:pPr>
            <w:r>
              <w:rPr>
                <w:sz w:val="18"/>
              </w:rPr>
              <w:t>772114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Меморандумске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ставке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рефундацију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земљишта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841151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sz w:val="18"/>
              </w:rPr>
            </w:pPr>
            <w:r>
              <w:rPr>
                <w:sz w:val="18"/>
              </w:rPr>
              <w:t>311712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Пренета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 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4.921.163</w:t>
            </w:r>
          </w:p>
        </w:tc>
      </w:tr>
      <w:tr>
        <w:trPr>
          <w:trHeight w:val="207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Утрвђивање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резултата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пословања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</w:tr>
      <w:tr>
        <w:trPr>
          <w:trHeight w:val="412" w:hRule="atLeast"/>
        </w:trPr>
        <w:tc>
          <w:tcPr>
            <w:tcW w:w="79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hanging="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</w:p>
          <w:p>
            <w:pPr>
              <w:pStyle w:val="TableParagraph"/>
              <w:spacing w:lineRule="exact" w:line="192" w:before="1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206" w:hRule="atLeast"/>
        </w:trPr>
        <w:tc>
          <w:tcPr>
            <w:tcW w:w="5264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48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ПРИМАЊА: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8" w:hanging="0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483.569.413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760.000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75.252.089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559.581.502</w:t>
            </w:r>
          </w:p>
        </w:tc>
      </w:tr>
    </w:tbl>
    <w:p>
      <w:pPr>
        <w:pStyle w:val="TextBody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>
          <w:sz w:val="18"/>
        </w:rPr>
      </w:r>
    </w:p>
    <w:p>
      <w:pPr>
        <w:pStyle w:val="Heading1"/>
        <w:ind w:left="2" w:hanging="0"/>
        <w:rPr>
          <w:sz w:val="18"/>
        </w:rPr>
      </w:pPr>
      <w:r>
        <w:rPr/>
        <w:t>ПЛАН</w:t>
      </w:r>
      <w:r>
        <w:rPr>
          <w:spacing w:val="-3"/>
        </w:rPr>
        <w:t xml:space="preserve"> </w:t>
      </w:r>
      <w:r>
        <w:rPr/>
        <w:t>РАСХОДА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ИЗДАТАКА</w:t>
      </w:r>
    </w:p>
    <w:p>
      <w:pPr>
        <w:pStyle w:val="Normal"/>
        <w:spacing w:before="2" w:after="11"/>
        <w:ind w:right="411" w:hanging="0"/>
        <w:jc w:val="righ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период: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960" w:type="dxa"/>
        <w:jc w:val="left"/>
        <w:tblInd w:w="135" w:type="dxa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73"/>
        <w:gridCol w:w="4063"/>
        <w:gridCol w:w="1440"/>
        <w:gridCol w:w="1073"/>
        <w:gridCol w:w="1278"/>
        <w:gridCol w:w="1132"/>
      </w:tblGrid>
      <w:tr>
        <w:trPr>
          <w:trHeight w:val="692" w:hRule="atLeast"/>
        </w:trPr>
        <w:tc>
          <w:tcPr>
            <w:tcW w:w="97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148" w:right="107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Економ.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класиф.</w:t>
            </w:r>
          </w:p>
        </w:tc>
        <w:tc>
          <w:tcPr>
            <w:tcW w:w="40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654" w:right="1641" w:hanging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433" w:right="176" w:hanging="224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0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99" w:hanging="56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51" w:right="170" w:hanging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 </w:t>
            </w:r>
            <w:r>
              <w:rPr>
                <w:sz w:val="20"/>
              </w:rPr>
              <w:t>сопс.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09" w:right="95" w:hanging="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Rule="atLeast" w:line="230"/>
              <w:ind w:left="109" w:right="91" w:hanging="0"/>
              <w:jc w:val="center"/>
              <w:rPr>
                <w:sz w:val="20"/>
              </w:rPr>
            </w:pPr>
            <w:r>
              <w:rPr>
                <w:sz w:val="20"/>
              </w:rPr>
              <w:t>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FDFDF" w:val="clear"/>
          </w:tcPr>
          <w:p>
            <w:pPr>
              <w:pStyle w:val="TableParagraph"/>
              <w:ind w:left="195" w:right="163" w:firstLine="5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2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127.874.310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127.874.310</w:t>
            </w:r>
          </w:p>
        </w:tc>
      </w:tr>
      <w:tr>
        <w:trPr>
          <w:trHeight w:val="229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hanging="0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hanging="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101.089.310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101.089.310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18.250.000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18.250.000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14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14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  <w:lang w:val="sr-RS"/>
              </w:rPr>
              <w:t>180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  <w:lang w:val="sr-RS"/>
              </w:rPr>
              <w:t>180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  <w:lang w:val="sr-RS"/>
              </w:rPr>
              <w:t>525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  <w:lang w:val="sr-RS"/>
              </w:rPr>
              <w:t>525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  <w:lang w:val="sr-RS"/>
              </w:rPr>
              <w:t>9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  <w:lang w:val="sr-RS"/>
              </w:rPr>
              <w:t>9</w:t>
            </w:r>
            <w:r>
              <w:rPr>
                <w:sz w:val="18"/>
              </w:rPr>
              <w:t>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КОРИШЋЕЊЕ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143.754.000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  <w:lang w:val="sr-RS"/>
              </w:rPr>
              <w:t>3</w:t>
            </w:r>
            <w:r>
              <w:rPr>
                <w:b/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  <w:lang w:val="sr-RS"/>
              </w:rPr>
            </w:pPr>
            <w:r>
              <w:rPr>
                <w:b/>
                <w:bCs/>
                <w:sz w:val="18"/>
                <w:szCs w:val="18"/>
                <w:lang w:val="sr-RS"/>
              </w:rPr>
              <w:t>14.008.227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158.397.227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32.923.000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sr-RS"/>
              </w:rPr>
              <w:t>15</w:t>
            </w:r>
            <w:r>
              <w:rPr>
                <w:sz w:val="18"/>
              </w:rPr>
              <w:t>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33.038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lang w:val="sr-RS"/>
              </w:rPr>
              <w:t>225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lang w:val="sr-RS"/>
              </w:rPr>
              <w:t>245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51.427.</w:t>
            </w:r>
            <w:r>
              <w:rPr>
                <w:sz w:val="18"/>
              </w:rPr>
              <w:t>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230.000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370</w:t>
            </w:r>
            <w:r>
              <w:rPr>
                <w:sz w:val="18"/>
                <w:szCs w:val="18"/>
              </w:rPr>
              <w:t>.080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52.027.080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  <w:lang w:val="sr-RS"/>
              </w:rPr>
              <w:t>93</w:t>
            </w:r>
            <w:r>
              <w:rPr>
                <w:sz w:val="18"/>
              </w:rPr>
              <w:t>8.000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10.098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34.610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z w:val="18"/>
                <w:lang w:val="sr-RS"/>
              </w:rPr>
              <w:t>5</w:t>
            </w:r>
            <w:r>
              <w:rPr>
                <w:sz w:val="18"/>
              </w:rPr>
              <w:t>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  <w:lang w:val="sr-RS"/>
              </w:rPr>
              <w:t>13.406</w:t>
            </w:r>
            <w:r>
              <w:rPr>
                <w:sz w:val="18"/>
                <w:szCs w:val="18"/>
              </w:rPr>
              <w:t>.163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48.091.163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z w:val="18"/>
                <w:lang w:val="sr-RS"/>
              </w:rPr>
              <w:t>631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sz w:val="18"/>
                <w:szCs w:val="18"/>
              </w:rPr>
              <w:t>231.984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13.897.984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КАМАТА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ПРАТЕЋИ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  <w:lang w:val="sr-RS"/>
              </w:rPr>
              <w:t>2</w:t>
            </w:r>
            <w:r>
              <w:rPr>
                <w:b/>
                <w:sz w:val="18"/>
              </w:rPr>
              <w:t>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  <w:lang w:val="sr-RS"/>
              </w:rPr>
              <w:t>2</w:t>
            </w:r>
            <w:r>
              <w:rPr>
                <w:b/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lang w:val="sr-RS"/>
              </w:rPr>
              <w:t>2</w:t>
            </w:r>
            <w:r>
              <w:rPr>
                <w:sz w:val="18"/>
              </w:rPr>
              <w:t>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  <w:lang w:val="sr-RS"/>
              </w:rPr>
              <w:t>2</w:t>
            </w:r>
            <w:r>
              <w:rPr>
                <w:sz w:val="18"/>
              </w:rPr>
              <w:t>00.000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22.0</w:t>
            </w:r>
            <w:r>
              <w:rPr>
                <w:b/>
                <w:sz w:val="18"/>
              </w:rPr>
              <w:t>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22.000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Субв.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предузећ.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22.000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22.000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ДОНАЦИЈЕ,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ДОТАЦИЈЕ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43.014.103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43.014.103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30.832.600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30.832.600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здрав.установама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11.066.503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11.066.503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1.115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1.115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СОЦИЈАЛНО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18.510.000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14.410</w:t>
            </w:r>
            <w:r>
              <w:rPr>
                <w:b/>
                <w:sz w:val="18"/>
              </w:rPr>
              <w:t>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32.920.500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социјалну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18.510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14.410</w:t>
            </w:r>
            <w:r>
              <w:rPr>
                <w:sz w:val="18"/>
              </w:rPr>
              <w:t>.500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sz w:val="18"/>
                <w:lang w:val="sr-RS"/>
              </w:rPr>
              <w:t>32.920</w:t>
            </w:r>
            <w:r>
              <w:rPr>
                <w:sz w:val="18"/>
              </w:rPr>
              <w:t>.500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ОСТАЛИ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43.912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43.917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z w:val="18"/>
                <w:lang w:val="sr-RS"/>
              </w:rPr>
              <w:t>282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z w:val="18"/>
                <w:lang w:val="sr-RS"/>
              </w:rPr>
              <w:t>28</w:t>
            </w:r>
            <w:r>
              <w:rPr>
                <w:sz w:val="18"/>
              </w:rPr>
              <w:t>2.000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  <w:r>
              <w:rPr>
                <w:sz w:val="18"/>
                <w:lang w:val="sr-RS"/>
              </w:rPr>
              <w:t>4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  <w:r>
              <w:rPr>
                <w:sz w:val="18"/>
                <w:lang w:val="sr-RS"/>
              </w:rPr>
              <w:t>4</w:t>
            </w:r>
            <w:r>
              <w:rPr>
                <w:sz w:val="18"/>
              </w:rPr>
              <w:t>5.000</w:t>
            </w:r>
          </w:p>
        </w:tc>
      </w:tr>
      <w:tr>
        <w:trPr>
          <w:trHeight w:val="268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hanging="0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hanging="0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</w:t>
            </w:r>
            <w:r>
              <w:rPr>
                <w:sz w:val="18"/>
              </w:rPr>
              <w:t>.</w:t>
            </w:r>
            <w:r>
              <w:rPr>
                <w:sz w:val="18"/>
                <w:lang w:val="sr-RS"/>
              </w:rPr>
              <w:t>34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1.340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Нак.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26.500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26.5</w:t>
            </w:r>
            <w:r>
              <w:rPr>
                <w:sz w:val="18"/>
              </w:rPr>
              <w:t>00.000</w:t>
            </w:r>
          </w:p>
        </w:tc>
      </w:tr>
      <w:tr>
        <w:trPr>
          <w:trHeight w:val="415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hanging="0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55" w:right="368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државних огана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4.700.000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4.700.000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4.700.000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4.700.000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63.055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46.833.362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110.008.362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56.375.</w:t>
            </w:r>
            <w:r>
              <w:rPr>
                <w:sz w:val="18"/>
              </w:rPr>
              <w:t>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sz w:val="18"/>
                <w:lang w:val="sr-RS"/>
              </w:rPr>
              <w:t>45.423.362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101.798.362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  <w:lang w:val="sr-RS"/>
              </w:rPr>
              <w:t>430</w:t>
            </w:r>
            <w:r>
              <w:rPr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8"/>
                <w:szCs w:val="18"/>
                <w:lang w:val="sr-RS"/>
              </w:rPr>
            </w:pPr>
            <w:r>
              <w:rPr>
                <w:sz w:val="18"/>
                <w:szCs w:val="18"/>
                <w:lang w:val="sr-RS"/>
              </w:rPr>
              <w:t>1.410.000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3" w:hanging="0"/>
              <w:jc w:val="right"/>
              <w:rPr>
                <w:sz w:val="18"/>
                <w:lang w:val="sr-RS"/>
              </w:rPr>
            </w:pPr>
            <w:r>
              <w:rPr>
                <w:sz w:val="18"/>
                <w:lang w:val="sr-RS"/>
              </w:rPr>
              <w:t>7.940.000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некретнине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</w:t>
            </w:r>
            <w:r>
              <w:rPr>
                <w:sz w:val="18"/>
              </w:rPr>
              <w:t>80.000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1</w:t>
            </w:r>
            <w:r>
              <w:rPr>
                <w:sz w:val="18"/>
              </w:rPr>
              <w:t>80.000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7</w:t>
            </w:r>
            <w:r>
              <w:rPr>
                <w:sz w:val="18"/>
              </w:rPr>
              <w:t>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90</w:t>
            </w:r>
            <w:r>
              <w:rPr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ПРИРОДНА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8.500</w:t>
            </w:r>
            <w:r>
              <w:rPr>
                <w:b/>
                <w:sz w:val="18"/>
              </w:rPr>
              <w:t>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  <w:lang w:val="sr-RS"/>
              </w:rPr>
              <w:t>8.500</w:t>
            </w: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8.5</w:t>
            </w:r>
            <w:r>
              <w:rPr>
                <w:sz w:val="18"/>
              </w:rPr>
              <w:t>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  <w:lang w:val="sr-RS"/>
              </w:rPr>
              <w:t>8.5</w:t>
            </w:r>
            <w:r>
              <w:rPr>
                <w:sz w:val="18"/>
              </w:rPr>
              <w:t>00.000</w:t>
            </w:r>
          </w:p>
        </w:tc>
      </w:tr>
      <w:tr>
        <w:trPr>
          <w:trHeight w:val="206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hanging="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503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02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120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483.569.413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9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75.252.089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right="32" w:hanging="0"/>
              <w:jc w:val="right"/>
              <w:rPr>
                <w:b/>
                <w:b/>
                <w:sz w:val="18"/>
                <w:lang w:val="sr-RS"/>
              </w:rPr>
            </w:pPr>
            <w:r>
              <w:rPr>
                <w:b/>
                <w:sz w:val="18"/>
                <w:lang w:val="sr-RS"/>
              </w:rPr>
              <w:t>559.581.502</w:t>
            </w:r>
          </w:p>
        </w:tc>
      </w:tr>
    </w:tbl>
    <w:p>
      <w:pPr>
        <w:pStyle w:val="TextBody"/>
        <w:spacing w:before="10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Heading1"/>
        <w:ind w:left="4" w:right="5" w:hanging="0"/>
        <w:rPr/>
      </w:pPr>
      <w:r>
        <w:rPr/>
      </w:r>
    </w:p>
    <w:p>
      <w:pPr>
        <w:pStyle w:val="Heading1"/>
        <w:ind w:left="4" w:right="5" w:hanging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5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before="201" w:after="0"/>
        <w:rPr/>
      </w:pPr>
      <w:r>
        <w:rPr/>
        <w:t>Скупштина</w:t>
      </w:r>
      <w:r>
        <w:rPr>
          <w:spacing w:val="-5"/>
        </w:rPr>
        <w:t xml:space="preserve"> </w:t>
      </w:r>
      <w:r>
        <w:rPr/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rPr/>
      </w:pPr>
      <w:r>
        <w:rPr/>
        <w:t>Председник</w:t>
      </w:r>
      <w:r>
        <w:rPr>
          <w:spacing w:val="-6"/>
        </w:rPr>
        <w:t xml:space="preserve"> </w:t>
      </w:r>
      <w:r>
        <w:rPr/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Општинско</w:t>
      </w:r>
      <w:r>
        <w:rPr>
          <w:spacing w:val="-4"/>
        </w:rPr>
        <w:t xml:space="preserve"> </w:t>
      </w:r>
      <w:r>
        <w:rPr/>
        <w:t>веће,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rPr/>
      </w:pPr>
      <w:r>
        <w:rPr/>
        <w:t>Општински</w:t>
      </w:r>
      <w:r>
        <w:rPr>
          <w:spacing w:val="-8"/>
        </w:rPr>
        <w:t xml:space="preserve"> </w:t>
      </w:r>
      <w:r>
        <w:rPr/>
        <w:t>правобранилац,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1" w:after="0"/>
        <w:rPr/>
      </w:pPr>
      <w:r>
        <w:rPr/>
        <w:t>Општинска</w:t>
      </w:r>
      <w:r>
        <w:rPr>
          <w:spacing w:val="-4"/>
        </w:rPr>
        <w:t xml:space="preserve"> </w:t>
      </w:r>
      <w:r>
        <w:rPr/>
        <w:t>управа.</w:t>
      </w:r>
    </w:p>
    <w:p>
      <w:pPr>
        <w:pStyle w:val="Heading1"/>
        <w:spacing w:before="199" w:after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ИНДИРЕКТНИХ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6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201" w:after="0"/>
        <w:rPr/>
      </w:pPr>
      <w:r>
        <w:rPr/>
        <w:t>Народна</w:t>
      </w:r>
      <w:r>
        <w:rPr>
          <w:spacing w:val="-3"/>
        </w:rPr>
        <w:t xml:space="preserve"> </w:t>
      </w:r>
      <w:r>
        <w:rPr/>
        <w:t>библиотека,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Спортски</w:t>
      </w:r>
      <w:r>
        <w:rPr>
          <w:spacing w:val="-6"/>
        </w:rPr>
        <w:t xml:space="preserve"> </w:t>
      </w:r>
      <w:r>
        <w:rPr/>
        <w:t>центар,</w:t>
      </w:r>
      <w:r>
        <w:rPr>
          <w:spacing w:val="-4"/>
        </w:rPr>
        <w:t xml:space="preserve"> </w:t>
      </w:r>
      <w:r>
        <w:rPr/>
        <w:t>Ћићевац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ЈУ</w:t>
      </w:r>
      <w:r>
        <w:rPr>
          <w:spacing w:val="-3"/>
        </w:rPr>
        <w:t xml:space="preserve"> </w:t>
      </w:r>
      <w:r>
        <w:rPr/>
        <w:t>Спортски</w:t>
      </w:r>
      <w:r>
        <w:rPr>
          <w:spacing w:val="-4"/>
        </w:rPr>
        <w:t xml:space="preserve"> </w:t>
      </w:r>
      <w:r>
        <w:rPr/>
        <w:t>центар</w:t>
      </w:r>
      <w:r>
        <w:rPr>
          <w:spacing w:val="-4"/>
        </w:rPr>
        <w:t xml:space="preserve"> </w:t>
      </w:r>
      <w:r>
        <w:rPr/>
        <w:t>Сталаћ-</w:t>
      </w:r>
      <w:r>
        <w:rPr>
          <w:spacing w:val="-3"/>
        </w:rPr>
        <w:t xml:space="preserve"> </w:t>
      </w:r>
      <w:r>
        <w:rPr/>
        <w:t>Град</w:t>
      </w:r>
      <w:r>
        <w:rPr>
          <w:spacing w:val="-4"/>
        </w:rPr>
        <w:t xml:space="preserve"> </w:t>
      </w:r>
      <w:r>
        <w:rPr/>
        <w:t>Сталаћ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ПУ</w:t>
      </w:r>
      <w:r>
        <w:rPr>
          <w:spacing w:val="-2"/>
        </w:rPr>
        <w:t xml:space="preserve"> </w:t>
      </w:r>
      <w:r>
        <w:rPr/>
        <w:t>''Чаролија',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9"/>
        </w:rPr>
        <w:t xml:space="preserve"> </w:t>
      </w:r>
      <w:r>
        <w:rPr/>
        <w:t>Ћићевац,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5"/>
        </w:rPr>
        <w:t xml:space="preserve"> </w:t>
      </w:r>
      <w:r>
        <w:rPr/>
        <w:t>Плочник,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2"/>
        </w:rPr>
        <w:t xml:space="preserve"> </w:t>
      </w:r>
      <w:r>
        <w:rPr/>
        <w:t>Појате,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3"/>
        </w:rPr>
        <w:t xml:space="preserve"> </w:t>
      </w:r>
      <w:r>
        <w:rPr/>
        <w:t>Лучина,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2" w:after="0"/>
        <w:rPr/>
      </w:pPr>
      <w:r>
        <w:rPr/>
        <w:t>МЗ</w:t>
      </w:r>
      <w:r>
        <w:rPr>
          <w:spacing w:val="-2"/>
        </w:rPr>
        <w:t xml:space="preserve"> </w:t>
      </w:r>
      <w:r>
        <w:rPr/>
        <w:t>Сталаћ,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2"/>
        </w:rPr>
        <w:t xml:space="preserve"> </w:t>
      </w:r>
      <w:r>
        <w:rPr/>
        <w:t>Град</w:t>
      </w:r>
      <w:r>
        <w:rPr>
          <w:spacing w:val="-2"/>
        </w:rPr>
        <w:t xml:space="preserve"> </w:t>
      </w:r>
      <w:r>
        <w:rPr/>
        <w:t>Сталаћ,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3"/>
        </w:rPr>
        <w:t xml:space="preserve"> </w:t>
      </w:r>
      <w:r>
        <w:rPr/>
        <w:t>Мрзеница,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3"/>
        </w:rPr>
        <w:t xml:space="preserve"> </w:t>
      </w:r>
      <w:r>
        <w:rPr/>
        <w:t>Трубарево,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spacing w:before="1" w:after="0"/>
        <w:rPr/>
      </w:pPr>
      <w:r>
        <w:rPr/>
        <w:t>МЗ</w:t>
      </w:r>
      <w:r>
        <w:rPr>
          <w:spacing w:val="-4"/>
        </w:rPr>
        <w:t xml:space="preserve"> </w:t>
      </w:r>
      <w:r>
        <w:rPr/>
        <w:t>Мојсиње,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6" w:leader="none"/>
        </w:tabs>
        <w:rPr/>
      </w:pPr>
      <w:r>
        <w:rPr/>
        <w:t>МЗ</w:t>
      </w:r>
      <w:r>
        <w:rPr>
          <w:spacing w:val="-5"/>
        </w:rPr>
        <w:t xml:space="preserve"> </w:t>
      </w:r>
      <w:r>
        <w:rPr/>
        <w:t>Браљина.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55" w:after="0"/>
        <w:ind w:left="254" w:hanging="0"/>
        <w:jc w:val="center"/>
        <w:rPr>
          <w:sz w:val="18"/>
        </w:rPr>
      </w:pPr>
      <w:r>
        <w:rPr/>
        <w:t>О</w:t>
      </w:r>
      <w:r>
        <w:rPr>
          <w:spacing w:val="-1"/>
        </w:rPr>
        <w:t xml:space="preserve"> </w:t>
      </w:r>
      <w:r>
        <w:rPr/>
        <w:t>Б</w:t>
      </w:r>
      <w:r>
        <w:rPr>
          <w:spacing w:val="-2"/>
        </w:rPr>
        <w:t xml:space="preserve"> </w:t>
      </w:r>
      <w:r>
        <w:rPr/>
        <w:t>Р А</w:t>
      </w:r>
      <w:r>
        <w:rPr>
          <w:spacing w:val="-1"/>
        </w:rPr>
        <w:t xml:space="preserve"> </w:t>
      </w:r>
      <w:r>
        <w:rPr/>
        <w:t>З Л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Ж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Њ Е</w:t>
      </w:r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86"/>
        <w:jc w:val="both"/>
        <w:rPr/>
      </w:pPr>
      <w:r>
        <w:rPr/>
        <w:t xml:space="preserve">Правни основ за доношење Одлуке о </w:t>
      </w:r>
      <w:r>
        <w:rPr>
          <w:rFonts w:eastAsia="Segoe UI"/>
          <w:lang w:val="sr-RS"/>
        </w:rPr>
        <w:t>трећем</w:t>
      </w:r>
      <w:r>
        <w:rPr/>
        <w:t xml:space="preserve"> ребалансу буџета општине Ћићевац за 2023. годину је садржан у члану 63. Закона о буџетском систему (''Сл. гласник РС'', бр. 54/09, 73/10, 101/10, 101/11, 93/12, 62/13, 63/13- испр., 108/13, 142/14, 68/15-др.закон, 103/15, 99/16, 113/17, 95/18, 31/19, 72/19, 149/20</w:t>
      </w:r>
      <w:r>
        <w:rPr>
          <w:lang w:val="sr-RS"/>
        </w:rPr>
        <w:t xml:space="preserve">, </w:t>
      </w:r>
      <w:r>
        <w:rPr/>
        <w:t>118/2021</w:t>
      </w:r>
      <w:r>
        <w:rPr>
          <w:lang w:val="sr-RS"/>
        </w:rPr>
        <w:t xml:space="preserve">, </w:t>
      </w:r>
      <w:r>
        <w:rPr/>
        <w:t>118/2021- др.закон</w:t>
      </w:r>
      <w:r>
        <w:rPr>
          <w:lang w:val="sr-RS"/>
        </w:rPr>
        <w:t>, 138/2022 и 92/2023</w:t>
      </w:r>
      <w:r>
        <w:rPr/>
        <w:t xml:space="preserve">), члану </w:t>
      </w:r>
      <w:r>
        <w:rPr>
          <w:lang w:val="sr-RS"/>
        </w:rPr>
        <w:t>86</w:t>
      </w:r>
      <w:r>
        <w:rPr/>
        <w:t xml:space="preserve">. Закона о локалној самоуправи (''Сл. гласник РС'', бр. 129/07, 83/14-др. закон, 101/16-др. закон и 47/18) и члана </w:t>
      </w:r>
      <w:r>
        <w:rPr>
          <w:lang w:val="sr-RS"/>
        </w:rPr>
        <w:t>3.</w:t>
      </w:r>
      <w:r>
        <w:rPr/>
        <w:t xml:space="preserve"> </w:t>
      </w:r>
      <w:r>
        <w:rPr>
          <w:lang w:val="sr-RS"/>
        </w:rPr>
        <w:t>Пословника Привременог органа</w:t>
      </w:r>
      <w:r>
        <w:rPr/>
        <w:t xml:space="preserve"> општине Ћићевац (''Сл. лист општине Ћићевац, бр. </w:t>
      </w:r>
      <w:r>
        <w:rPr>
          <w:lang w:val="sr-RS"/>
        </w:rPr>
        <w:t>18/23</w:t>
      </w:r>
      <w:r>
        <w:rPr/>
        <w:t xml:space="preserve">).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страни прихода извршене су следеће промене: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Конто 733151 –Ненаменски трансфери од Републике у корист општина </w:t>
      </w:r>
      <w:r>
        <w:rPr>
          <w:rFonts w:cs="Times New Roman" w:ascii="Times New Roman" w:hAnsi="Times New Roman"/>
          <w:lang w:val="sr-RS"/>
        </w:rPr>
        <w:t>повећава се за 41.000.000,00 динара</w:t>
      </w:r>
      <w:r>
        <w:rPr>
          <w:rFonts w:cs="Times New Roman" w:ascii="Times New Roman" w:hAnsi="Times New Roman"/>
        </w:rPr>
        <w:t xml:space="preserve"> се и сада износи </w:t>
      </w:r>
      <w:r>
        <w:rPr>
          <w:rFonts w:cs="Times New Roman" w:ascii="Times New Roman" w:hAnsi="Times New Roman"/>
          <w:lang w:val="sr-RS"/>
        </w:rPr>
        <w:t>159.536.060,00</w:t>
      </w:r>
      <w:r>
        <w:rPr>
          <w:rFonts w:cs="Times New Roman" w:ascii="Times New Roman" w:hAnsi="Times New Roman"/>
        </w:rPr>
        <w:t xml:space="preserve"> динара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Конто 7433154-  Наменски трансфери од Републике у корист општина повећава се за </w:t>
      </w:r>
      <w:r>
        <w:rPr>
          <w:rFonts w:cs="Times New Roman" w:ascii="Times New Roman" w:hAnsi="Times New Roman"/>
          <w:lang w:val="sr-RS"/>
        </w:rPr>
        <w:t>11.065.000,00</w:t>
      </w:r>
      <w:r>
        <w:rPr>
          <w:rFonts w:cs="Times New Roman" w:ascii="Times New Roman" w:hAnsi="Times New Roman"/>
        </w:rPr>
        <w:t xml:space="preserve"> динара и сада износи </w:t>
      </w:r>
      <w:r>
        <w:rPr>
          <w:rFonts w:cs="Times New Roman" w:ascii="Times New Roman" w:hAnsi="Times New Roman"/>
          <w:lang w:val="sr-RS"/>
        </w:rPr>
        <w:t>43.705.281</w:t>
      </w:r>
      <w:r>
        <w:rPr>
          <w:rFonts w:cs="Times New Roman" w:ascii="Times New Roman" w:hAnsi="Times New Roman"/>
        </w:rPr>
        <w:t xml:space="preserve"> динара.</w:t>
      </w:r>
    </w:p>
    <w:p>
      <w:pPr>
        <w:pStyle w:val="NoSpacing"/>
        <w:jc w:val="both"/>
        <w:rPr>
          <w:lang w:val="sr-RS"/>
        </w:rPr>
      </w:pPr>
      <w:r>
        <w:rPr>
          <w:rFonts w:cs="Times New Roman" w:ascii="Times New Roman" w:hAnsi="Times New Roman"/>
          <w:lang w:val="sr-RS"/>
        </w:rPr>
        <w:t>Конто 743251 – Капитални наменски трансфери, у ужем смислу, од Република у корист нивоа општина повећава се за 15.625.645,00 динара</w:t>
      </w:r>
    </w:p>
    <w:p>
      <w:pPr>
        <w:pStyle w:val="NoSpacing"/>
        <w:jc w:val="both"/>
        <w:rPr>
          <w:lang w:val="sr-RS"/>
        </w:rPr>
      </w:pPr>
      <w:r>
        <w:rPr>
          <w:rFonts w:cs="Times New Roman" w:ascii="Times New Roman" w:hAnsi="Times New Roman"/>
        </w:rPr>
        <w:t xml:space="preserve">Конто </w:t>
      </w:r>
      <w:r>
        <w:rPr>
          <w:rFonts w:cs="Times New Roman" w:ascii="Times New Roman" w:hAnsi="Times New Roman"/>
          <w:lang w:val="sr-RS"/>
        </w:rPr>
        <w:t>711111</w:t>
      </w:r>
      <w:r>
        <w:rPr>
          <w:rFonts w:cs="Times New Roman" w:ascii="Times New Roman" w:hAnsi="Times New Roman"/>
        </w:rPr>
        <w:t xml:space="preserve"> – Порез на </w:t>
      </w:r>
      <w:r>
        <w:rPr>
          <w:rFonts w:cs="Times New Roman" w:ascii="Times New Roman" w:hAnsi="Times New Roman"/>
          <w:lang w:val="sr-RS"/>
        </w:rPr>
        <w:t>зараде</w:t>
      </w:r>
      <w:r>
        <w:rPr>
          <w:rFonts w:cs="Times New Roman" w:ascii="Times New Roman" w:hAnsi="Times New Roman"/>
        </w:rPr>
        <w:t xml:space="preserve"> повећава се за  </w:t>
      </w:r>
      <w:r>
        <w:rPr>
          <w:rFonts w:cs="Times New Roman" w:ascii="Times New Roman" w:hAnsi="Times New Roman"/>
          <w:lang w:val="sr-RS"/>
        </w:rPr>
        <w:t>10.843.000,00</w:t>
      </w:r>
      <w:r>
        <w:rPr>
          <w:rFonts w:cs="Times New Roman" w:ascii="Times New Roman" w:hAnsi="Times New Roman"/>
        </w:rPr>
        <w:t xml:space="preserve">  динара и сада  износи </w:t>
      </w:r>
      <w:r>
        <w:rPr>
          <w:rFonts w:cs="Times New Roman" w:ascii="Times New Roman" w:hAnsi="Times New Roman"/>
          <w:lang w:val="sr-RS"/>
        </w:rPr>
        <w:t>160.246.353,00 динара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b/>
          <w:bCs/>
        </w:rPr>
        <w:t>Образложење планираних прихода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b/>
          <w:bCs/>
        </w:rPr>
        <w:t>711</w:t>
      </w:r>
      <w:r>
        <w:rPr/>
        <w:t>- Порез на доходак добит и капиталне добитке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У 202</w:t>
      </w:r>
      <w:r>
        <w:rPr>
          <w:lang w:val="sr-Latn-RS"/>
        </w:rPr>
        <w:t>2</w:t>
      </w:r>
      <w:r>
        <w:rPr/>
        <w:t xml:space="preserve">. години остварено је 132.679.000 динара овог прихода, а планирано је </w:t>
      </w:r>
      <w:r>
        <w:rPr>
          <w:lang w:val="sr-RS"/>
        </w:rPr>
        <w:t>180.546.353</w:t>
      </w:r>
      <w:r>
        <w:rPr/>
        <w:t xml:space="preserve"> динара у 2023. години.  Повећање прихода од </w:t>
      </w:r>
      <w:r>
        <w:rPr>
          <w:lang w:val="sr-RS"/>
        </w:rPr>
        <w:t>36</w:t>
      </w:r>
      <w:r>
        <w:rPr/>
        <w:t xml:space="preserve"> % планирано је због повећања броја нових радних места у  општини Ћићевац и отварања два нова пословна простора од 8000м</w:t>
      </w:r>
      <w:r>
        <w:rPr>
          <w:vertAlign w:val="superscript"/>
        </w:rPr>
        <w:t>2</w:t>
      </w:r>
      <w:r>
        <w:rPr/>
        <w:t xml:space="preserve"> и 2000м</w:t>
      </w:r>
      <w:r>
        <w:rPr>
          <w:vertAlign w:val="superscript"/>
        </w:rPr>
        <w:t>2</w:t>
      </w:r>
      <w:r>
        <w:rPr/>
        <w:t>. До 30.0</w:t>
      </w:r>
      <w:r>
        <w:rPr>
          <w:lang w:val="sr-RS"/>
        </w:rPr>
        <w:t>9</w:t>
      </w:r>
      <w:r>
        <w:rPr/>
        <w:t xml:space="preserve">.2023. године остварено је </w:t>
      </w:r>
      <w:r>
        <w:rPr>
          <w:lang w:val="sr-RS"/>
        </w:rPr>
        <w:t>108.674.000</w:t>
      </w:r>
      <w:r>
        <w:rPr/>
        <w:t xml:space="preserve"> динара пореза на доходак, добит и капиталне добитке.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713</w:t>
      </w:r>
      <w:r>
        <w:rPr/>
        <w:t xml:space="preserve">- Порез на имовину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наплаћено је 32.916.000 динара  овог прихода.  Порез на имов</w:t>
      </w:r>
      <w:r>
        <w:rPr>
          <w:lang w:val="sr-RS"/>
        </w:rPr>
        <w:t>и</w:t>
      </w:r>
      <w:r>
        <w:rPr/>
        <w:t>ну обвезника који не воде пословне књиге 713121 наплаћен је 103.49 % од задужења за 2022. годину,  порез на имовину обвезника који воде пословне књиге 713122 наплаћен је  86,76 % од задужења. У 2023. години планирана су задужења по основу пореза на имовину у износу од 30.531.970</w:t>
      </w:r>
      <w:r>
        <w:rPr>
          <w:b/>
          <w:bCs/>
        </w:rPr>
        <w:t xml:space="preserve"> </w:t>
      </w:r>
      <w:r>
        <w:rPr/>
        <w:t>динара, али  износ пренетог дуга са каматом на почетку 2023. године према евиденцији локалне пореске администрације износи 101.823.000 динара. У 2023. години планирано је повећање наплате пореза на имовину слањем опомена и покретањем поступака принудне наплате. Такође је у поступку принудне наплате износ од 15.545.213,08 динара за пореског дужника предузеће „Симпо дрво“ Д.О.О. за које је донето извршно решење бр. 433-1/4/2019.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714</w:t>
      </w:r>
      <w:r>
        <w:rPr/>
        <w:t xml:space="preserve"> - Порез на добра и услуге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остварено је 9.842.000 динара овог прихода. У 2023. години планирано је 9.860.000 хиљада динара на нивоу остварених прихода у 2022. години.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716 </w:t>
      </w:r>
      <w:r>
        <w:rPr/>
        <w:t xml:space="preserve">- Други порези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наплаћено је 10.312.000 динара  овог прихода, што представља 107,29% од задужења у 2022. години У 2023. години планирана су задужења по основу комуналне таксе за истицање фирме у износу од   10.903.000 динара, али  износ пренетог дуга са каматом на почетку 2023. године према евиденцији локалне пореске администрације износи 17.096.000 динара. У 2023. години планирано је повећање износа комуналне таксе за истицање фирме у складу са повећањем просечне зараде у општини Ћићевац, као и  наплате комуналне таксе слањем опомена и покретањем поступака принудне наплате. Такође је у поступку принудне наплате износ од 952.139,43 динара за пореског дужника предузеће „Симпо дрво“ Д.О.О. за које је донето извршно решење бр. 433-1/4/2019.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733</w:t>
      </w:r>
      <w:r>
        <w:rPr/>
        <w:t xml:space="preserve">- Трансфери од других нивоа власти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Ненаменски трансфери од других нивоа власти 733151 планирани у износу од </w:t>
      </w:r>
      <w:r>
        <w:rPr>
          <w:lang w:val="sr-RS"/>
        </w:rPr>
        <w:t>159.536.060</w:t>
      </w:r>
      <w:r>
        <w:rPr/>
        <w:t xml:space="preserve"> су на нивоу ненаменског трансфера из 2022. године, увећан за износ средстава одобрених из буџетске резерве.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9"/>
        <w:jc w:val="both"/>
        <w:rPr>
          <w:lang w:val="sr-RS"/>
        </w:rPr>
      </w:pPr>
      <w:r>
        <w:rPr/>
        <w:t xml:space="preserve">Наменски трансфери од других нивоа власти 733154 </w:t>
      </w:r>
      <w:r>
        <w:rPr>
          <w:lang w:val="sr-RS"/>
        </w:rPr>
        <w:t xml:space="preserve">повећани су за 11.065.000 динара и односе се на </w:t>
      </w:r>
      <w:r>
        <w:rPr/>
        <w:t xml:space="preserve"> </w:t>
      </w:r>
      <w:r>
        <w:rPr>
          <w:lang w:val="sr-RS"/>
        </w:rPr>
        <w:t>средства Министарства културе по Решењу бр.  401-01-555/2023-03 у износу од 10.000.000,00 динара и средства М</w:t>
      </w:r>
      <w:r>
        <w:rPr/>
        <w:t xml:space="preserve">инистарства за </w:t>
      </w:r>
      <w:r>
        <w:rPr>
          <w:lang w:val="sr-RS"/>
        </w:rPr>
        <w:t>пољопривреду, шумарство и водопривреду по Уговору бр. 401-00-00861 ат.путеви/2023-14 у износу од 1.064.280,00</w:t>
      </w:r>
      <w:r>
        <w:rPr/>
        <w:t>:</w:t>
      </w:r>
    </w:p>
    <w:p>
      <w:pPr>
        <w:pStyle w:val="Normal"/>
        <w:spacing w:before="0" w:after="29"/>
        <w:jc w:val="both"/>
        <w:rPr>
          <w:bCs/>
          <w:lang w:val="sr-RS"/>
        </w:rPr>
      </w:pPr>
      <w:r>
        <w:rPr>
          <w:bCs/>
        </w:rPr>
        <w:t>Капитални наменски трансфери, у ужем смислу, од Република у корист нивоа општина повећава се за 15.625.645,00 динара</w:t>
      </w:r>
      <w:r>
        <w:rPr>
          <w:bCs/>
          <w:lang w:val="sr-RS"/>
        </w:rPr>
        <w:t xml:space="preserve"> на основу Уговора са Министарством рударства и енергетике, Управом за финансирање и подстицање енергетске ефикасности бр. 401-00-27/5/2023-01од 28.09.2023. године</w:t>
      </w:r>
    </w:p>
    <w:p>
      <w:pPr>
        <w:pStyle w:val="Normal"/>
        <w:spacing w:before="0" w:after="29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  <w:bCs/>
        </w:rPr>
        <w:t>741</w:t>
      </w:r>
      <w:r>
        <w:rPr/>
        <w:t>- Приходи од имовине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Планиран је износ од 2.480.000 на нивоу Одлуке у буџету за 2022. годину.  У 2022. години је остварено 1.063.000 динара овог прихода. Према евиденцији локалне пореске администрације пренети дуг на почетку 2023. године по основу накнаде за коришћење грађевинског земљишта 741534 износи 5.616.000 динара. У 2023. години планирано је повећање наплате накнаде слањем опомена и покретањем поступака принудне наплате. Такође је у поступку принудне наплате износ од 591.038,98 динара за пореског дужника предузеће „Симпо дрво“ Д.О.О. за које је донето извршно решење бр.433-1/4/2019.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742</w:t>
      </w:r>
      <w:r>
        <w:rPr/>
        <w:t xml:space="preserve">- Приходи од продаје добара и услуга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остварено је 9.323.000 динара овог прихода У 2023. години планирано је повећање од 30,40% у односу на остварење из 2022. године због планираног повећања наплате прихода од закупнине за грађевинско земљиште и пословни простор који користе општине, као повећања наплате прихода од остварених  по основу пружања услуга боравка деце у предшколским установама.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>
          <w:b/>
          <w:bCs/>
        </w:rPr>
        <w:t>743</w:t>
      </w:r>
      <w:r>
        <w:rPr/>
        <w:t>- Новчане казне и одузета имовинска  корист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 2022. години је остварено 4.852.000  динара овог прихода. Планиран је износ од 5.600.000 динара, за 15,46% већи од оствареног због планираних повећаних активности у поступку принудне наплате коју спорводи локална пореска администрација.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745</w:t>
      </w:r>
      <w:r>
        <w:rPr/>
        <w:t xml:space="preserve">- Мешовити и неодређени приходи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Планиран је износ од 2.800.000 динара на нивоу Одлуке у буџету за 2022. годину.  У 2022. години је остварено 1.470.000  динара овог прихода.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772 </w:t>
      </w:r>
      <w:r>
        <w:rPr/>
        <w:t>– Меморандумске ставке за рефундацију расхода из пре</w:t>
      </w:r>
      <w:r>
        <w:rPr>
          <w:lang w:val="sr-RS"/>
        </w:rPr>
        <w:t>т</w:t>
      </w:r>
      <w:r>
        <w:rPr/>
        <w:t xml:space="preserve">ходних година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Планиран је износ од 3.000.000 динара на нивоу Одлуке o буџету за 2022. годину.  У 2022. години је остварено 1.367.000  динара овог прихода.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841</w:t>
      </w:r>
      <w:r>
        <w:rPr/>
        <w:t xml:space="preserve">- Примања од продаје земљишта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9"/>
        <w:jc w:val="both"/>
        <w:rPr>
          <w:b/>
          <w:b/>
        </w:rPr>
      </w:pPr>
      <w:r>
        <w:rPr/>
        <w:t>Планирани износ од 1.000.000 динара односи се на планирану продају парцела  бр. 1827/1 и 1827/5 обе</w:t>
      </w:r>
      <w:r>
        <w:rPr>
          <w:lang w:val="sr-RS"/>
        </w:rPr>
        <w:t>,</w:t>
      </w:r>
      <w:r>
        <w:rPr/>
        <w:t xml:space="preserve"> у КО Појате у индустријској зони.</w:t>
      </w:r>
    </w:p>
    <w:p>
      <w:pPr>
        <w:pStyle w:val="Normal"/>
        <w:spacing w:before="0" w:after="2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29"/>
        <w:jc w:val="both"/>
        <w:rPr>
          <w:b/>
          <w:b/>
        </w:rPr>
      </w:pPr>
      <w:r>
        <w:rPr>
          <w:b/>
        </w:rPr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</w:rPr>
        <w:t>На страни расхода извршене су следеће промене: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Spacing"/>
        <w:numPr>
          <w:ilvl w:val="0"/>
          <w:numId w:val="13"/>
        </w:numPr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>Програм 2 – Комуналне делатности повећава се за 4.900.000 динара и сада износи 32.400.000 динара</w:t>
      </w:r>
    </w:p>
    <w:p>
      <w:pPr>
        <w:pStyle w:val="NoSpacing"/>
        <w:numPr>
          <w:ilvl w:val="0"/>
          <w:numId w:val="13"/>
        </w:numPr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>Програм 3 -Локални економски развој смањује се за 400.000 динара и сада износи 3.000.000 динара</w:t>
      </w:r>
    </w:p>
    <w:p>
      <w:pPr>
        <w:pStyle w:val="NoSpacing"/>
        <w:numPr>
          <w:ilvl w:val="0"/>
          <w:numId w:val="13"/>
        </w:numPr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>Програм 5 – Пољопривреда и рурални развој повећава се за 26.000.000 динара и сада износи 33.300.000 динара</w:t>
      </w:r>
    </w:p>
    <w:p>
      <w:pPr>
        <w:pStyle w:val="NoSpacing"/>
        <w:numPr>
          <w:ilvl w:val="0"/>
          <w:numId w:val="13"/>
        </w:numPr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>Програм 7 – Организација саобраћаја и саобраћајна инфраструктура повећава се за 4.065.000 динара и сада износи 67.165.000 динара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5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8 – Предшколско васпитање смањује се  за </w:t>
      </w:r>
      <w:r>
        <w:rPr>
          <w:rFonts w:eastAsia="Calibri" w:cs="Times New Roman" w:ascii="Times New Roman" w:hAnsi="Times New Roman"/>
          <w:lang w:val="sr-RS"/>
        </w:rPr>
        <w:t>6</w:t>
      </w:r>
      <w:r>
        <w:rPr>
          <w:rFonts w:eastAsia="Calibri" w:cs="Times New Roman" w:ascii="Times New Roman" w:hAnsi="Times New Roman"/>
        </w:rPr>
        <w:t>0</w:t>
      </w:r>
      <w:r>
        <w:rPr>
          <w:rFonts w:eastAsia="Calibri" w:cs="Times New Roman" w:ascii="Times New Roman" w:hAnsi="Times New Roman"/>
          <w:lang w:val="sr-RS"/>
        </w:rPr>
        <w:t>.000</w:t>
      </w:r>
      <w:r>
        <w:rPr>
          <w:rFonts w:eastAsia="Calibri" w:cs="Times New Roman" w:ascii="Times New Roman" w:hAnsi="Times New Roman"/>
        </w:rPr>
        <w:t xml:space="preserve"> динара и сада износи </w:t>
      </w:r>
      <w:r>
        <w:rPr>
          <w:rFonts w:eastAsia="Calibri" w:cs="Times New Roman" w:ascii="Times New Roman" w:hAnsi="Times New Roman"/>
          <w:lang w:val="sr-RS"/>
        </w:rPr>
        <w:t>54.348</w:t>
      </w:r>
      <w:r>
        <w:rPr>
          <w:rFonts w:eastAsia="Calibri" w:cs="Times New Roman" w:ascii="Times New Roman" w:hAnsi="Times New Roman"/>
        </w:rPr>
        <w:t>.310</w:t>
      </w:r>
    </w:p>
    <w:p>
      <w:pPr>
        <w:pStyle w:val="NoSpacing"/>
        <w:spacing w:before="0" w:after="29"/>
        <w:jc w:val="both"/>
        <w:rPr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6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13 – Развој културе и информисања </w:t>
      </w:r>
      <w:r>
        <w:rPr>
          <w:rFonts w:eastAsia="Calibri" w:cs="Times New Roman" w:ascii="Times New Roman" w:hAnsi="Times New Roman"/>
          <w:lang w:val="sr-RS"/>
        </w:rPr>
        <w:t xml:space="preserve">повећава се </w:t>
      </w:r>
      <w:r>
        <w:rPr>
          <w:rFonts w:eastAsia="Calibri" w:cs="Times New Roman" w:ascii="Times New Roman" w:hAnsi="Times New Roman"/>
        </w:rPr>
        <w:t xml:space="preserve"> за 4</w:t>
      </w:r>
      <w:r>
        <w:rPr>
          <w:rFonts w:eastAsia="Calibri" w:cs="Times New Roman" w:ascii="Times New Roman" w:hAnsi="Times New Roman"/>
          <w:lang w:val="sr-RS"/>
        </w:rPr>
        <w:t>5</w:t>
      </w:r>
      <w:r>
        <w:rPr>
          <w:rFonts w:eastAsia="Calibri" w:cs="Times New Roman" w:ascii="Times New Roman" w:hAnsi="Times New Roman"/>
        </w:rPr>
        <w:t xml:space="preserve">0.000 динара и сада износи </w:t>
      </w:r>
      <w:r>
        <w:rPr>
          <w:rFonts w:eastAsia="Calibri" w:cs="Times New Roman" w:ascii="Times New Roman" w:hAnsi="Times New Roman"/>
          <w:lang w:val="sr-RS"/>
        </w:rPr>
        <w:t>23.748.480</w:t>
      </w:r>
    </w:p>
    <w:p>
      <w:pPr>
        <w:pStyle w:val="NoSpacing"/>
        <w:spacing w:before="0" w:after="29"/>
        <w:jc w:val="both"/>
        <w:rPr/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7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14 - Развој спорта и омладине </w:t>
      </w:r>
      <w:r>
        <w:rPr>
          <w:rFonts w:eastAsia="Calibri" w:cs="Times New Roman" w:ascii="Times New Roman" w:hAnsi="Times New Roman"/>
          <w:lang w:val="sr-RS"/>
        </w:rPr>
        <w:t xml:space="preserve">повећава се </w:t>
      </w:r>
      <w:r>
        <w:rPr>
          <w:rFonts w:eastAsia="Calibri" w:cs="Times New Roman" w:ascii="Times New Roman" w:hAnsi="Times New Roman"/>
        </w:rPr>
        <w:t xml:space="preserve"> за </w:t>
      </w:r>
      <w:r>
        <w:rPr>
          <w:rFonts w:eastAsia="Calibri" w:cs="Times New Roman" w:ascii="Times New Roman" w:hAnsi="Times New Roman"/>
          <w:lang w:val="sr-RS"/>
        </w:rPr>
        <w:t>300</w:t>
      </w:r>
      <w:r>
        <w:rPr>
          <w:rFonts w:eastAsia="Calibri" w:cs="Times New Roman" w:ascii="Times New Roman" w:hAnsi="Times New Roman"/>
        </w:rPr>
        <w:t xml:space="preserve">.000 динара и сада износи  </w:t>
      </w:r>
      <w:r>
        <w:rPr>
          <w:rFonts w:eastAsia="Calibri" w:cs="Times New Roman" w:ascii="Times New Roman" w:hAnsi="Times New Roman"/>
          <w:lang w:val="sr-RS"/>
        </w:rPr>
        <w:t>29</w:t>
      </w:r>
      <w:r>
        <w:rPr>
          <w:rFonts w:eastAsia="Calibri" w:cs="Times New Roman" w:ascii="Times New Roman" w:hAnsi="Times New Roman"/>
        </w:rPr>
        <w:t>.026.728 динара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</w:t>
      </w:r>
      <w:r>
        <w:rPr>
          <w:rFonts w:eastAsia="Calibri" w:cs="Times New Roman" w:ascii="Times New Roman" w:hAnsi="Times New Roman"/>
          <w:lang w:val="sr-RS"/>
        </w:rPr>
        <w:t>8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15 – Опште услуге локалне самоуправе </w:t>
      </w:r>
      <w:r>
        <w:rPr>
          <w:rFonts w:eastAsia="Calibri" w:cs="Times New Roman" w:ascii="Times New Roman" w:hAnsi="Times New Roman"/>
          <w:lang w:val="sr-RS"/>
        </w:rPr>
        <w:t>повећава</w:t>
      </w:r>
      <w:r>
        <w:rPr>
          <w:rFonts w:eastAsia="Calibri" w:cs="Times New Roman" w:ascii="Times New Roman" w:hAnsi="Times New Roman"/>
        </w:rPr>
        <w:t xml:space="preserve"> се </w:t>
      </w:r>
      <w:r>
        <w:rPr>
          <w:rFonts w:eastAsia="Calibri" w:cs="Times New Roman" w:ascii="Times New Roman" w:hAnsi="Times New Roman"/>
          <w:lang w:val="sr-RS"/>
        </w:rPr>
        <w:t xml:space="preserve">за 25.825.000 </w:t>
      </w:r>
      <w:r>
        <w:rPr>
          <w:rFonts w:eastAsia="Calibri" w:cs="Times New Roman" w:ascii="Times New Roman" w:hAnsi="Times New Roman"/>
        </w:rPr>
        <w:t xml:space="preserve">и сада износи </w:t>
      </w:r>
      <w:r>
        <w:rPr>
          <w:rFonts w:eastAsia="Calibri" w:cs="Times New Roman" w:ascii="Times New Roman" w:hAnsi="Times New Roman"/>
          <w:lang w:val="sr-RS"/>
        </w:rPr>
        <w:t>155.226.683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lang w:val="sr-RS"/>
        </w:rPr>
        <w:t xml:space="preserve">   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lang w:val="sr-RS"/>
        </w:rPr>
        <w:t xml:space="preserve">          </w:t>
      </w:r>
      <w:r>
        <w:rPr>
          <w:rFonts w:eastAsia="Calibri" w:cs="Times New Roman" w:ascii="Times New Roman" w:hAnsi="Times New Roman"/>
          <w:lang w:val="sr-RS"/>
        </w:rPr>
        <w:t>д</w:t>
      </w:r>
      <w:r>
        <w:rPr>
          <w:rFonts w:eastAsia="Calibri" w:cs="Times New Roman" w:ascii="Times New Roman" w:hAnsi="Times New Roman"/>
        </w:rPr>
        <w:t>инара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lang w:val="sr-RS"/>
        </w:rPr>
        <w:t xml:space="preserve">     </w:t>
      </w:r>
      <w:r>
        <w:rPr>
          <w:rFonts w:eastAsia="Calibri" w:cs="Times New Roman" w:ascii="Times New Roman" w:hAnsi="Times New Roman"/>
          <w:lang w:val="sr-RS"/>
        </w:rPr>
        <w:t>9</w:t>
      </w:r>
      <w:r>
        <w:rPr>
          <w:rFonts w:eastAsia="Calibri"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lang w:val="sr-RS"/>
        </w:rPr>
        <w:t xml:space="preserve"> </w:t>
      </w:r>
      <w:r>
        <w:rPr>
          <w:rFonts w:eastAsia="Calibri" w:cs="Times New Roman" w:ascii="Times New Roman" w:hAnsi="Times New Roman"/>
        </w:rPr>
        <w:t xml:space="preserve">Програм 16 – Политички систем локалне самоуправе </w:t>
      </w:r>
      <w:r>
        <w:rPr>
          <w:rFonts w:eastAsia="Calibri" w:cs="Times New Roman" w:ascii="Times New Roman" w:hAnsi="Times New Roman"/>
          <w:lang w:val="sr-RS"/>
        </w:rPr>
        <w:t>повећава</w:t>
      </w:r>
      <w:r>
        <w:rPr>
          <w:rFonts w:eastAsia="Calibri" w:cs="Times New Roman" w:ascii="Times New Roman" w:hAnsi="Times New Roman"/>
        </w:rPr>
        <w:t xml:space="preserve"> се за </w:t>
      </w:r>
      <w:r>
        <w:rPr>
          <w:rFonts w:eastAsia="Calibri" w:cs="Times New Roman" w:ascii="Times New Roman" w:hAnsi="Times New Roman"/>
          <w:lang w:val="sr-RS"/>
        </w:rPr>
        <w:t>1.848</w:t>
      </w:r>
      <w:r>
        <w:rPr>
          <w:rFonts w:eastAsia="Calibri" w:cs="Times New Roman" w:ascii="Times New Roman" w:hAnsi="Times New Roman"/>
        </w:rPr>
        <w:t>.000 динара и сада износи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</w:t>
      </w:r>
      <w:r>
        <w:rPr>
          <w:rFonts w:eastAsia="Calibri" w:cs="Times New Roman" w:ascii="Times New Roman" w:hAnsi="Times New Roman"/>
          <w:lang w:val="sr-RS"/>
        </w:rPr>
        <w:t xml:space="preserve">  </w:t>
      </w:r>
      <w:r>
        <w:rPr>
          <w:rFonts w:eastAsia="Calibri" w:cs="Times New Roman" w:ascii="Times New Roman" w:hAnsi="Times New Roman"/>
          <w:lang w:val="sr-RS"/>
        </w:rPr>
        <w:t>30.351</w:t>
      </w:r>
      <w:r>
        <w:rPr>
          <w:rFonts w:eastAsia="Calibri" w:cs="Times New Roman" w:ascii="Times New Roman" w:hAnsi="Times New Roman"/>
        </w:rPr>
        <w:t>.000 динара</w:t>
      </w:r>
    </w:p>
    <w:p>
      <w:pPr>
        <w:pStyle w:val="NoSpacing"/>
        <w:spacing w:before="0" w:after="29"/>
        <w:jc w:val="both"/>
        <w:rPr>
          <w:rFonts w:ascii="Times New Roman" w:hAnsi="Times New Roman" w:eastAsia="Calibri" w:cs="Times New Roman"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</w:t>
      </w:r>
      <w:r>
        <w:rPr>
          <w:rFonts w:eastAsia="Calibri" w:cs="Times New Roman" w:ascii="Times New Roman" w:hAnsi="Times New Roman"/>
          <w:lang w:val="sr-RS"/>
        </w:rPr>
        <w:t xml:space="preserve">10. Програм 17 – Енергетска ефикасност и обновљиви извори енергије повећава се за 15.625.645 динара и    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  <w:lang w:val="sr-RS"/>
        </w:rPr>
      </w:pPr>
      <w:r>
        <w:rPr>
          <w:rFonts w:eastAsia="Calibri" w:cs="Times New Roman" w:ascii="Times New Roman" w:hAnsi="Times New Roman"/>
          <w:lang w:val="sr-RS"/>
        </w:rPr>
        <w:t xml:space="preserve">         </w:t>
      </w:r>
      <w:r>
        <w:rPr>
          <w:rFonts w:eastAsia="Calibri" w:cs="Times New Roman" w:ascii="Times New Roman" w:hAnsi="Times New Roman"/>
          <w:lang w:val="sr-RS"/>
        </w:rPr>
        <w:t>сада износи 22.625.645 динара</w:t>
      </w:r>
    </w:p>
    <w:p>
      <w:pPr>
        <w:pStyle w:val="NoSpacing"/>
        <w:spacing w:before="0" w:after="2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/>
        <w:tab/>
        <w:t>Одлуком о другом ребалансу буџету општине Ћићевац за 2023. годину планиран је износ за плате према Упутству за</w:t>
      </w:r>
      <w:r>
        <w:rPr>
          <w:spacing w:val="1"/>
        </w:rPr>
        <w:t xml:space="preserve"> </w:t>
      </w:r>
      <w:r>
        <w:rPr/>
        <w:t>припрему одлуке о буџету локалне власти за 2023. годину које је донело Министарс</w:t>
      </w:r>
      <w:r>
        <w:rPr>
          <w:lang w:val="sr-RS"/>
        </w:rPr>
        <w:t>т</w:t>
      </w:r>
      <w:r>
        <w:rPr/>
        <w:t>во финансија на</w:t>
      </w:r>
      <w:r>
        <w:rPr>
          <w:spacing w:val="1"/>
        </w:rPr>
        <w:t xml:space="preserve"> </w:t>
      </w:r>
      <w:r>
        <w:rPr/>
        <w:t>нивоу исплаћених плата у 2022. години</w:t>
      </w:r>
      <w:r>
        <w:rPr>
          <w:spacing w:val="1"/>
        </w:rPr>
        <w:t xml:space="preserve"> </w:t>
      </w:r>
      <w:r>
        <w:rPr/>
        <w:t xml:space="preserve">за месец септембар увећан за 12.5% , као </w:t>
      </w:r>
      <w:r>
        <w:rPr>
          <w:lang w:val="sr-RS"/>
        </w:rPr>
        <w:t xml:space="preserve">и </w:t>
      </w:r>
      <w:r>
        <w:rPr/>
        <w:t xml:space="preserve">допису Министарства финансија </w:t>
      </w:r>
      <w:r>
        <w:rPr>
          <w:lang w:val="sr-RS"/>
        </w:rPr>
        <w:t xml:space="preserve">бр. 000186456 2023 10520 003000 247 000 </w:t>
      </w:r>
      <w:r>
        <w:rPr/>
        <w:t xml:space="preserve">о </w:t>
      </w:r>
      <w:r>
        <w:rPr>
          <w:lang w:val="sr-RS"/>
        </w:rPr>
        <w:t>увећању масе средства за плате за 8.178.000 динара</w:t>
      </w:r>
      <w:r>
        <w:rPr/>
        <w:t xml:space="preserve">. Планирана  маса за плате за 2023. годину </w:t>
      </w:r>
      <w:r>
        <w:rPr>
          <w:lang w:val="sr-RS"/>
        </w:rPr>
        <w:t xml:space="preserve">у Одлуци о трећем ребалансу буџета сада износи </w:t>
      </w:r>
      <w:r>
        <w:rPr/>
        <w:t xml:space="preserve"> </w:t>
      </w:r>
      <w:r>
        <w:rPr>
          <w:lang w:val="sr-RS"/>
        </w:rPr>
        <w:t>119.339</w:t>
      </w:r>
      <w:r>
        <w:rPr/>
        <w:t>.310 динара, по групама конта:</w:t>
      </w:r>
    </w:p>
    <w:p>
      <w:pPr>
        <w:pStyle w:val="Normal"/>
        <w:jc w:val="both"/>
        <w:rPr/>
      </w:pPr>
      <w:r>
        <w:rPr/>
        <w:t xml:space="preserve">411- </w:t>
      </w:r>
      <w:r>
        <w:rPr>
          <w:lang w:val="sr-RS"/>
        </w:rPr>
        <w:t>101.089</w:t>
      </w:r>
      <w:r>
        <w:rPr/>
        <w:t xml:space="preserve">.310 </w:t>
      </w:r>
    </w:p>
    <w:p>
      <w:pPr>
        <w:pStyle w:val="Normal"/>
        <w:jc w:val="both"/>
        <w:rPr/>
      </w:pPr>
      <w:r>
        <w:rPr/>
        <w:t xml:space="preserve">412- </w:t>
      </w:r>
      <w:r>
        <w:rPr>
          <w:lang w:val="sr-RS"/>
        </w:rPr>
        <w:t xml:space="preserve">  18.205</w:t>
      </w:r>
      <w:r>
        <w:rPr/>
        <w:t>.000</w:t>
      </w:r>
    </w:p>
    <w:p>
      <w:pPr>
        <w:pStyle w:val="TextBody"/>
        <w:spacing w:before="194" w:after="0"/>
        <w:ind w:left="115" w:right="124" w:hanging="0"/>
        <w:jc w:val="both"/>
        <w:rPr/>
      </w:pPr>
      <w:r>
        <w:rPr/>
      </w:r>
    </w:p>
    <w:p>
      <w:pPr>
        <w:pStyle w:val="Normal"/>
        <w:spacing w:before="201" w:after="0"/>
        <w:rPr/>
      </w:pPr>
      <w:r>
        <w:rPr/>
        <w:t xml:space="preserve">             </w:t>
      </w:r>
      <w:r>
        <w:rPr>
          <w:b/>
          <w:bCs/>
        </w:rPr>
        <w:t xml:space="preserve">          </w:t>
      </w:r>
    </w:p>
    <w:sectPr>
      <w:footerReference w:type="default" r:id="rId24"/>
      <w:type w:val="nextPage"/>
      <w:pgSz w:w="12240" w:h="15840"/>
      <w:pgMar w:left="1020" w:right="1020" w:header="0" w:top="1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96" w:hanging="360"/>
      </w:pPr>
      <w:rPr>
        <w:w w:val="10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96" w:hanging="360"/>
      </w:pPr>
      <w:rPr>
        <w:w w:val="10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bullet"/>
      <w:lvlText w:val=""/>
      <w:lvlJc w:val="left"/>
      <w:pPr>
        <w:ind w:left="536" w:hanging="360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37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481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4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5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6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7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8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9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0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1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2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spacing w:before="91" w:after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Rule="exact" w:line="322" w:before="163" w:after="0"/>
      <w:ind w:left="831" w:right="824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119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5740" w:leader="none"/>
        <w:tab w:val="right" w:pos="11480" w:leader="none"/>
      </w:tabs>
    </w:pPr>
    <w:rPr/>
  </w:style>
  <w:style w:type="paragraph" w:styleId="Footer">
    <w:name w:val="Footer"/>
    <w:basedOn w:val="HeaderandFooter"/>
    <w:pPr/>
    <w:rPr/>
  </w:style>
  <w:style w:type="paragraph" w:styleId="Header">
    <w:name w:val="Header"/>
    <w:basedOn w:val="HeaderandFooter"/>
    <w:pPr/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Segoe UI" w:cs="Tahoma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LibreOffice/6.3.4.2$Windows_X86_64 LibreOffice_project/60da17e045e08f1793c57c00ba83cdfce946d0aa</Application>
  <Pages>35</Pages>
  <Words>9321</Words>
  <Characters>56992</Characters>
  <CharactersWithSpaces>63844</CharactersWithSpaces>
  <Paragraphs>4221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2023-11-03T08:26:00Z</dcterms:created>
  <dc:creator>Marija Medarovic</dc:creator>
  <dc:description/>
  <dc:language>en-US</dc:language>
  <cp:lastModifiedBy/>
  <cp:lastPrinted>2023-11-03T08:44:00Z</cp:lastPrinted>
  <dcterms:modified xsi:type="dcterms:W3CDTF">2023-11-07T10:27:28Z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2022-12-11T00:00:00Z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